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D4" w:rsidRPr="004415D4" w:rsidRDefault="004415D4" w:rsidP="000B1304">
      <w:pPr>
        <w:spacing w:line="240" w:lineRule="atLeast"/>
        <w:ind w:firstLine="567"/>
        <w:jc w:val="both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proofErr w:type="spellStart"/>
      <w:r w:rsidRPr="004415D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Догазификация</w:t>
      </w:r>
      <w:proofErr w:type="spellEnd"/>
      <w:r w:rsidRPr="004415D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индивидуальных жилых домов на территории </w:t>
      </w:r>
      <w:proofErr w:type="spellStart"/>
      <w:r w:rsidRPr="004415D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Богучарского</w:t>
      </w:r>
      <w:proofErr w:type="spellEnd"/>
      <w:r w:rsidRPr="004415D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муниципального района.</w:t>
      </w:r>
    </w:p>
    <w:p w:rsidR="002D0348" w:rsidRPr="000B1304" w:rsidRDefault="002D0348" w:rsidP="000B1304">
      <w:pPr>
        <w:spacing w:line="240" w:lineRule="atLeast"/>
        <w:ind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proofErr w:type="gramStart"/>
      <w:r w:rsidRPr="000B130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Согласно Постановления</w:t>
      </w:r>
      <w:proofErr w:type="gramEnd"/>
      <w:r w:rsidRPr="000B130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Правительства РФ от 13.09.2021 № 1547 подключение индивидуальных жилых домов, принадлежащих на праве собственности заявителям – физическим лицам, в населенных пунктах, в которых уже проложены </w:t>
      </w:r>
      <w:proofErr w:type="spellStart"/>
      <w:r w:rsidRPr="000B130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внутрипоселковые</w:t>
      </w:r>
      <w:proofErr w:type="spellEnd"/>
      <w:r w:rsidRPr="000B130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сети, и требуется, как правило, достроить газопроводы до границ земельных участков, на которых расположены такие дома, является бесплатным. </w:t>
      </w:r>
      <w:r w:rsidR="000B1304" w:rsidRPr="000B13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территории собственника и внутри дома прокладка газопровода рассчитывается согласно стандартизированных тарифных ставок утверждённых </w:t>
      </w:r>
      <w:r w:rsidR="00955B9C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Министерством</w:t>
      </w:r>
      <w:r w:rsidR="000B1304" w:rsidRPr="000B13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государственного регулирования тарифов Воронежской области</w:t>
      </w:r>
      <w:r w:rsidR="000B13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B1304" w:rsidRPr="000B1304">
        <w:rPr>
          <w:rFonts w:ascii="Times New Roman" w:hAnsi="Times New Roman" w:cs="Times New Roman"/>
          <w:sz w:val="28"/>
          <w:szCs w:val="28"/>
          <w:shd w:val="clear" w:color="auto" w:fill="FFFFFF"/>
        </w:rPr>
        <w:t>( средняя стоимость составляет  30 - 50 тыс</w:t>
      </w:r>
      <w:proofErr w:type="gramStart"/>
      <w:r w:rsidR="000B1304" w:rsidRPr="000B1304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="000B1304" w:rsidRPr="000B1304">
        <w:rPr>
          <w:rFonts w:ascii="Times New Roman" w:hAnsi="Times New Roman" w:cs="Times New Roman"/>
          <w:sz w:val="28"/>
          <w:szCs w:val="28"/>
          <w:shd w:val="clear" w:color="auto" w:fill="FFFFFF"/>
        </w:rPr>
        <w:t>уб.)</w:t>
      </w:r>
      <w:r w:rsidR="000B1304" w:rsidRPr="000B130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0B130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Для подключения необходимо</w:t>
      </w:r>
      <w:r w:rsidRPr="000B1304">
        <w:rPr>
          <w:rFonts w:ascii="Times New Roman" w:hAnsi="Times New Roman" w:cs="Times New Roman"/>
          <w:color w:val="1F497D"/>
          <w:sz w:val="28"/>
          <w:szCs w:val="28"/>
          <w:shd w:val="clear" w:color="auto" w:fill="FFFFFF"/>
        </w:rPr>
        <w:t> </w:t>
      </w:r>
      <w:r w:rsidRPr="000B130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подать заявку, для этого можно воспользоваться сайтом газораспределительной организации или прийти в один из центров (офисов) газораспределительной организации, </w:t>
      </w:r>
      <w:r w:rsidR="000B1304" w:rsidRPr="000B130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так же можно </w:t>
      </w:r>
      <w:r w:rsidRPr="000B130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подать заявление через портал </w:t>
      </w:r>
      <w:proofErr w:type="spellStart"/>
      <w:r w:rsidRPr="000B130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Госуслуг</w:t>
      </w:r>
      <w:proofErr w:type="spellEnd"/>
      <w:r w:rsidRPr="000B130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МФЦ, или с помощью единого портала единого оператора газификации СОЦГАЗ.РФ.</w:t>
      </w:r>
    </w:p>
    <w:p w:rsidR="000B1304" w:rsidRPr="000B1304" w:rsidRDefault="000B1304" w:rsidP="000B13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9048750" cy="4175760"/>
            <wp:effectExtent l="19050" t="0" r="0" b="0"/>
            <wp:docPr id="1" name="Рисунок 1" descr="C:\Users\igrinchenko\Downloads\Догазификация памят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rinchenko\Downloads\Догазификация памятка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7697" cy="4175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1304" w:rsidRPr="000B1304" w:rsidSect="004415D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0348"/>
    <w:rsid w:val="000B1304"/>
    <w:rsid w:val="002D0348"/>
    <w:rsid w:val="004415D4"/>
    <w:rsid w:val="007900A9"/>
    <w:rsid w:val="00955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igrinchenko</dc:creator>
  <cp:keywords/>
  <dc:description/>
  <cp:lastModifiedBy>igrinchenko</cp:lastModifiedBy>
  <cp:revision>4</cp:revision>
  <cp:lastPrinted>2024-07-02T11:00:00Z</cp:lastPrinted>
  <dcterms:created xsi:type="dcterms:W3CDTF">2024-07-02T10:33:00Z</dcterms:created>
  <dcterms:modified xsi:type="dcterms:W3CDTF">2024-07-03T05:21:00Z</dcterms:modified>
</cp:coreProperties>
</file>