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noProof/>
          <w:sz w:val="28"/>
          <w:szCs w:val="28"/>
          <w:lang w:bidi="ar-SA"/>
        </w:rPr>
        <w:drawing>
          <wp:inline distT="0" distB="0" distL="0" distR="0">
            <wp:extent cx="655320" cy="1066800"/>
            <wp:effectExtent l="19050" t="0" r="0"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55320" cy="1066800"/>
                    </a:xfrm>
                    <a:prstGeom prst="rect">
                      <a:avLst/>
                    </a:prstGeom>
                    <a:noFill/>
                    <a:ln w="9525">
                      <a:noFill/>
                      <a:miter lim="800000"/>
                      <a:headEnd/>
                      <a:tailEnd/>
                    </a:ln>
                  </pic:spPr>
                </pic:pic>
              </a:graphicData>
            </a:graphic>
          </wp:inline>
        </w:drawing>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АДМИНИСТРАЦИЯ</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ГОРОДСКОГО ПОСЕЛЕНИЯ – ГОРОД БОГУЧАР</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 xml:space="preserve">БОГУЧАРСКОГО МУНИЦИПАЛЬНОГО РАЙОНА </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ВОРОНЕЖСКОЙ ОБЛАСТИ</w:t>
      </w:r>
    </w:p>
    <w:p w:rsidR="00821973" w:rsidRPr="008435D5" w:rsidRDefault="00821973" w:rsidP="00821973">
      <w:pPr>
        <w:jc w:val="center"/>
        <w:rPr>
          <w:rFonts w:ascii="Times New Roman" w:hAnsi="Times New Roman" w:cs="Times New Roman"/>
          <w:b/>
          <w:sz w:val="28"/>
          <w:szCs w:val="28"/>
        </w:rPr>
      </w:pPr>
      <w:r w:rsidRPr="008435D5">
        <w:rPr>
          <w:rFonts w:ascii="Times New Roman" w:hAnsi="Times New Roman" w:cs="Times New Roman"/>
          <w:b/>
          <w:sz w:val="28"/>
          <w:szCs w:val="28"/>
        </w:rPr>
        <w:t>ПОСТАНОВЛЕНИЕ</w:t>
      </w:r>
    </w:p>
    <w:p w:rsidR="00821973" w:rsidRPr="008435D5" w:rsidRDefault="00821973" w:rsidP="00821973">
      <w:pPr>
        <w:tabs>
          <w:tab w:val="left" w:pos="1172"/>
        </w:tabs>
        <w:rPr>
          <w:rFonts w:ascii="Times New Roman" w:hAnsi="Times New Roman" w:cs="Times New Roman"/>
        </w:rPr>
      </w:pPr>
    </w:p>
    <w:p w:rsidR="00821973" w:rsidRPr="008435D5" w:rsidRDefault="00821973" w:rsidP="00821973">
      <w:pPr>
        <w:tabs>
          <w:tab w:val="left" w:pos="1172"/>
        </w:tabs>
        <w:rPr>
          <w:rFonts w:ascii="Times New Roman" w:hAnsi="Times New Roman" w:cs="Times New Roman"/>
          <w:sz w:val="28"/>
          <w:szCs w:val="28"/>
        </w:rPr>
      </w:pPr>
      <w:r w:rsidRPr="008435D5">
        <w:rPr>
          <w:rFonts w:ascii="Times New Roman" w:hAnsi="Times New Roman" w:cs="Times New Roman"/>
          <w:sz w:val="28"/>
          <w:szCs w:val="28"/>
        </w:rPr>
        <w:t xml:space="preserve">«28» сентября 2023 г.   № </w:t>
      </w:r>
      <w:r w:rsidR="00850215">
        <w:rPr>
          <w:rFonts w:ascii="Times New Roman" w:hAnsi="Times New Roman" w:cs="Times New Roman"/>
          <w:sz w:val="28"/>
          <w:szCs w:val="28"/>
        </w:rPr>
        <w:t>234</w:t>
      </w:r>
      <w:r w:rsidRPr="008435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35D5">
        <w:rPr>
          <w:rFonts w:ascii="Times New Roman" w:hAnsi="Times New Roman" w:cs="Times New Roman"/>
          <w:sz w:val="28"/>
          <w:szCs w:val="28"/>
        </w:rPr>
        <w:t xml:space="preserve">                        г. Богучар</w:t>
      </w:r>
    </w:p>
    <w:p w:rsidR="00D8596B" w:rsidRPr="002B59E4" w:rsidRDefault="00D8596B" w:rsidP="00D8596B">
      <w:pPr>
        <w:ind w:right="3118"/>
        <w:rPr>
          <w:rFonts w:ascii="Times New Roman" w:eastAsia="Calibri" w:hAnsi="Times New Roman"/>
          <w:sz w:val="28"/>
          <w:szCs w:val="28"/>
        </w:rPr>
      </w:pPr>
    </w:p>
    <w:p w:rsidR="00D8596B" w:rsidRPr="00D63CC2" w:rsidRDefault="00D8596B" w:rsidP="00D8596B">
      <w:pPr>
        <w:ind w:right="-1"/>
        <w:rPr>
          <w:rFonts w:ascii="Times New Roman" w:eastAsia="Calibri" w:hAnsi="Times New Roman"/>
          <w:b/>
          <w:sz w:val="28"/>
          <w:szCs w:val="28"/>
        </w:rPr>
      </w:pPr>
      <w:r w:rsidRPr="00D63CC2">
        <w:rPr>
          <w:rFonts w:ascii="Times New Roman" w:eastAsia="Calibri" w:hAnsi="Times New Roman"/>
          <w:b/>
          <w:sz w:val="28"/>
          <w:szCs w:val="28"/>
        </w:rPr>
        <w:t xml:space="preserve">Об утверждении административного </w:t>
      </w:r>
    </w:p>
    <w:p w:rsidR="00D8596B" w:rsidRDefault="00D8596B" w:rsidP="00D8596B">
      <w:pPr>
        <w:ind w:right="-1"/>
        <w:rPr>
          <w:rFonts w:ascii="Times New Roman" w:eastAsia="Calibri" w:hAnsi="Times New Roman"/>
          <w:b/>
          <w:sz w:val="28"/>
          <w:szCs w:val="28"/>
        </w:rPr>
      </w:pPr>
      <w:r w:rsidRPr="00D63CC2">
        <w:rPr>
          <w:rFonts w:ascii="Times New Roman" w:eastAsia="Calibri" w:hAnsi="Times New Roman"/>
          <w:b/>
          <w:sz w:val="28"/>
          <w:szCs w:val="28"/>
        </w:rPr>
        <w:t>регламента по предоставлению муниципальной</w:t>
      </w:r>
    </w:p>
    <w:p w:rsidR="00D8596B" w:rsidRPr="00D8596B" w:rsidRDefault="00D8596B" w:rsidP="00D8596B">
      <w:pPr>
        <w:rPr>
          <w:rFonts w:ascii="Times New Roman" w:hAnsi="Times New Roman" w:cs="Times New Roman"/>
          <w:b/>
          <w:sz w:val="28"/>
          <w:szCs w:val="28"/>
        </w:rPr>
      </w:pPr>
      <w:r w:rsidRPr="00D8596B">
        <w:rPr>
          <w:rFonts w:ascii="Times New Roman" w:eastAsia="Calibri" w:hAnsi="Times New Roman" w:cs="Times New Roman"/>
          <w:b/>
          <w:sz w:val="28"/>
          <w:szCs w:val="28"/>
        </w:rPr>
        <w:t xml:space="preserve">услуги </w:t>
      </w:r>
      <w:r w:rsidRPr="00D8596B">
        <w:rPr>
          <w:rFonts w:ascii="Times New Roman" w:hAnsi="Times New Roman" w:cs="Times New Roman"/>
          <w:b/>
          <w:sz w:val="28"/>
          <w:szCs w:val="28"/>
        </w:rPr>
        <w:t>«Предоставление земельного</w:t>
      </w:r>
    </w:p>
    <w:p w:rsid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участка, находящегося в муниципальной собственности, </w:t>
      </w:r>
    </w:p>
    <w:p w:rsidR="00D8596B" w:rsidRPr="00D8596B" w:rsidRDefault="00D8596B" w:rsidP="00D8596B">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гражданину или юридическому лицу в собственность бесплатно» </w:t>
      </w:r>
    </w:p>
    <w:p w:rsidR="00D8596B" w:rsidRDefault="00D8596B" w:rsidP="00821973">
      <w:pPr>
        <w:pStyle w:val="Title"/>
        <w:spacing w:before="0" w:after="0"/>
        <w:ind w:firstLine="0"/>
        <w:jc w:val="left"/>
        <w:rPr>
          <w:rFonts w:ascii="Times New Roman" w:hAnsi="Times New Roman" w:cs="Times New Roman"/>
          <w:sz w:val="28"/>
          <w:szCs w:val="28"/>
        </w:rPr>
      </w:pPr>
      <w:r w:rsidRPr="00D8596B">
        <w:rPr>
          <w:rFonts w:ascii="Times New Roman" w:hAnsi="Times New Roman" w:cs="Times New Roman"/>
          <w:sz w:val="28"/>
          <w:szCs w:val="28"/>
        </w:rPr>
        <w:t xml:space="preserve">на территории </w:t>
      </w:r>
      <w:r w:rsidR="00821973">
        <w:rPr>
          <w:rFonts w:ascii="Times New Roman" w:hAnsi="Times New Roman" w:cs="Times New Roman"/>
          <w:sz w:val="28"/>
          <w:szCs w:val="28"/>
        </w:rPr>
        <w:t>городского поселения – город Богучар</w:t>
      </w:r>
    </w:p>
    <w:p w:rsidR="0003298E" w:rsidRDefault="002E12D4" w:rsidP="00821973">
      <w:pPr>
        <w:pStyle w:val="Title"/>
        <w:spacing w:before="0" w:after="0"/>
        <w:ind w:firstLine="0"/>
        <w:jc w:val="left"/>
        <w:rPr>
          <w:rFonts w:ascii="Times New Roman" w:hAnsi="Times New Roman" w:cs="Times New Roman"/>
          <w:b w:val="0"/>
          <w:sz w:val="28"/>
          <w:szCs w:val="28"/>
        </w:rPr>
      </w:pPr>
      <w:r w:rsidRPr="002E12D4">
        <w:rPr>
          <w:rFonts w:ascii="Times New Roman" w:hAnsi="Times New Roman" w:cs="Times New Roman"/>
          <w:b w:val="0"/>
          <w:sz w:val="28"/>
          <w:szCs w:val="28"/>
        </w:rPr>
        <w:t>(в ред. постановления от 01.04.2024 № 99</w:t>
      </w:r>
      <w:r w:rsidR="0003298E">
        <w:rPr>
          <w:rFonts w:ascii="Times New Roman" w:hAnsi="Times New Roman" w:cs="Times New Roman"/>
          <w:b w:val="0"/>
          <w:sz w:val="28"/>
          <w:szCs w:val="28"/>
        </w:rPr>
        <w:t xml:space="preserve">, </w:t>
      </w:r>
    </w:p>
    <w:p w:rsidR="002E12D4" w:rsidRPr="002E12D4" w:rsidRDefault="0003298E" w:rsidP="00821973">
      <w:pPr>
        <w:pStyle w:val="Title"/>
        <w:spacing w:before="0" w:after="0"/>
        <w:ind w:firstLine="0"/>
        <w:jc w:val="left"/>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от 12.11.2024 № 367</w:t>
      </w:r>
      <w:r w:rsidR="002E12D4" w:rsidRPr="002E12D4">
        <w:rPr>
          <w:rFonts w:ascii="Times New Roman" w:hAnsi="Times New Roman" w:cs="Times New Roman"/>
          <w:b w:val="0"/>
          <w:sz w:val="28"/>
          <w:szCs w:val="28"/>
        </w:rPr>
        <w:t>)</w:t>
      </w:r>
    </w:p>
    <w:p w:rsidR="00D8596B" w:rsidRDefault="00D8596B" w:rsidP="00D8596B">
      <w:pPr>
        <w:pStyle w:val="25"/>
        <w:shd w:val="clear" w:color="auto" w:fill="auto"/>
        <w:spacing w:line="240" w:lineRule="auto"/>
        <w:ind w:left="20"/>
        <w:jc w:val="left"/>
        <w:rPr>
          <w:sz w:val="28"/>
          <w:szCs w:val="28"/>
        </w:rPr>
      </w:pPr>
    </w:p>
    <w:p w:rsidR="00D8596B" w:rsidRDefault="00D8596B" w:rsidP="00D8596B">
      <w:pPr>
        <w:pStyle w:val="25"/>
        <w:shd w:val="clear" w:color="auto" w:fill="auto"/>
        <w:spacing w:line="240" w:lineRule="auto"/>
        <w:ind w:left="20"/>
        <w:jc w:val="left"/>
        <w:rPr>
          <w:sz w:val="28"/>
          <w:szCs w:val="28"/>
        </w:rPr>
      </w:pPr>
    </w:p>
    <w:p w:rsidR="00821973" w:rsidRDefault="00D8596B" w:rsidP="00407D2A">
      <w:pPr>
        <w:pStyle w:val="ac"/>
        <w:ind w:firstLine="709"/>
        <w:jc w:val="both"/>
      </w:pPr>
      <w:r w:rsidRPr="00407D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D2A">
        <w:rPr>
          <w:rStyle w:val="FontStyle18"/>
          <w:b w:val="0"/>
          <w:sz w:val="28"/>
          <w:szCs w:val="28"/>
        </w:rPr>
        <w:t xml:space="preserve">, </w:t>
      </w:r>
      <w:r w:rsidRPr="00407D2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1973">
        <w:t>городского поселения – город Богучар</w:t>
      </w:r>
      <w:r w:rsidRPr="00407D2A">
        <w:t xml:space="preserve"> администрация </w:t>
      </w:r>
      <w:r w:rsidR="00821973">
        <w:t>городского поселения – город Богучар</w:t>
      </w:r>
    </w:p>
    <w:p w:rsidR="00D8596B" w:rsidRDefault="00821973" w:rsidP="00821973">
      <w:pPr>
        <w:pStyle w:val="ac"/>
        <w:ind w:firstLine="709"/>
        <w:jc w:val="center"/>
      </w:pPr>
      <w:r>
        <w:t>ПОСТАНОВЛЯЕТ:</w:t>
      </w:r>
    </w:p>
    <w:p w:rsidR="00821973" w:rsidRPr="00407D2A" w:rsidRDefault="00821973" w:rsidP="00821973">
      <w:pPr>
        <w:pStyle w:val="ac"/>
        <w:ind w:firstLine="709"/>
        <w:jc w:val="center"/>
      </w:pPr>
    </w:p>
    <w:p w:rsidR="00D8596B" w:rsidRPr="00407D2A" w:rsidRDefault="00D8596B" w:rsidP="00407D2A">
      <w:pPr>
        <w:pStyle w:val="af3"/>
        <w:ind w:firstLine="709"/>
        <w:rPr>
          <w:szCs w:val="28"/>
        </w:rPr>
      </w:pPr>
      <w:r w:rsidRPr="00407D2A">
        <w:rPr>
          <w:color w:val="000000" w:themeColor="text1"/>
          <w:szCs w:val="28"/>
        </w:rPr>
        <w:t>1. Утвердить</w:t>
      </w:r>
      <w:r w:rsidRPr="00407D2A">
        <w:rPr>
          <w:rFonts w:eastAsia="Calibri"/>
          <w:szCs w:val="28"/>
        </w:rPr>
        <w:t xml:space="preserve"> административный регламент по предоставлению муниципальной </w:t>
      </w:r>
      <w:r w:rsidRPr="00407D2A">
        <w:rPr>
          <w:szCs w:val="28"/>
        </w:rPr>
        <w:t xml:space="preserve">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821973">
        <w:rPr>
          <w:szCs w:val="28"/>
        </w:rPr>
        <w:t>городского поселения – город Богучар</w:t>
      </w:r>
      <w:r w:rsidRPr="00407D2A">
        <w:rPr>
          <w:szCs w:val="28"/>
        </w:rPr>
        <w:t xml:space="preserve"> согласно приложению к настоящему постановлению.</w:t>
      </w:r>
    </w:p>
    <w:p w:rsidR="00D8596B" w:rsidRPr="00407D2A" w:rsidRDefault="00D8596B" w:rsidP="00407D2A">
      <w:pPr>
        <w:pStyle w:val="aa"/>
        <w:tabs>
          <w:tab w:val="left" w:pos="900"/>
        </w:tabs>
        <w:spacing w:line="240" w:lineRule="auto"/>
        <w:ind w:left="0" w:firstLine="709"/>
        <w:rPr>
          <w:bCs/>
          <w:sz w:val="28"/>
          <w:szCs w:val="28"/>
        </w:rPr>
      </w:pPr>
      <w:r w:rsidRPr="00407D2A">
        <w:rPr>
          <w:rFonts w:ascii="Times New Roman" w:hAnsi="Times New Roman"/>
          <w:sz w:val="28"/>
          <w:szCs w:val="28"/>
        </w:rPr>
        <w:t xml:space="preserve">2. </w:t>
      </w:r>
      <w:r w:rsidRPr="00407D2A">
        <w:rPr>
          <w:rFonts w:ascii="Times New Roman" w:hAnsi="Times New Roman"/>
          <w:bCs/>
          <w:sz w:val="28"/>
          <w:szCs w:val="28"/>
        </w:rPr>
        <w:t xml:space="preserve">Контроль за выполнением настоящего постановления </w:t>
      </w:r>
      <w:r w:rsidR="00821973">
        <w:rPr>
          <w:rFonts w:ascii="Times New Roman" w:hAnsi="Times New Roman"/>
          <w:bCs/>
          <w:sz w:val="28"/>
          <w:szCs w:val="28"/>
        </w:rPr>
        <w:t>оставляю за собой.</w:t>
      </w:r>
    </w:p>
    <w:p w:rsidR="00D8596B" w:rsidRDefault="00D8596B" w:rsidP="00D8596B">
      <w:pPr>
        <w:autoSpaceDE w:val="0"/>
        <w:autoSpaceDN w:val="0"/>
        <w:adjustRightInd w:val="0"/>
        <w:spacing w:line="276" w:lineRule="auto"/>
        <w:rPr>
          <w:rFonts w:ascii="Times New Roman" w:hAnsi="Times New Roman"/>
          <w:sz w:val="28"/>
          <w:szCs w:val="28"/>
        </w:rPr>
      </w:pPr>
    </w:p>
    <w:p w:rsidR="00D8596B" w:rsidRDefault="00821973" w:rsidP="00D8596B">
      <w:pPr>
        <w:tabs>
          <w:tab w:val="left" w:pos="0"/>
        </w:tabs>
        <w:rPr>
          <w:rFonts w:ascii="Times New Roman" w:hAnsi="Times New Roman"/>
          <w:sz w:val="28"/>
          <w:szCs w:val="28"/>
        </w:rPr>
      </w:pPr>
      <w:r>
        <w:rPr>
          <w:rFonts w:ascii="Times New Roman" w:hAnsi="Times New Roman"/>
          <w:sz w:val="28"/>
          <w:szCs w:val="28"/>
        </w:rPr>
        <w:t>ВРИО главы администрации</w:t>
      </w:r>
    </w:p>
    <w:p w:rsidR="00821973" w:rsidRDefault="00821973" w:rsidP="00D8596B">
      <w:pPr>
        <w:tabs>
          <w:tab w:val="left" w:pos="0"/>
        </w:tabs>
        <w:rPr>
          <w:rFonts w:ascii="Times New Roman" w:hAnsi="Times New Roman"/>
          <w:sz w:val="28"/>
          <w:szCs w:val="28"/>
        </w:rPr>
      </w:pPr>
      <w:r>
        <w:rPr>
          <w:rFonts w:ascii="Times New Roman" w:hAnsi="Times New Roman"/>
          <w:sz w:val="28"/>
          <w:szCs w:val="28"/>
        </w:rPr>
        <w:lastRenderedPageBreak/>
        <w:t>городского поселения – город Богучар                                                   А.С. Коптев</w:t>
      </w:r>
    </w:p>
    <w:p w:rsidR="0080510D" w:rsidRDefault="0080510D" w:rsidP="006A55A5">
      <w:pPr>
        <w:jc w:val="right"/>
        <w:rPr>
          <w:rFonts w:ascii="Times New Roman" w:hAnsi="Times New Roman"/>
          <w:sz w:val="28"/>
          <w:szCs w:val="28"/>
        </w:rPr>
      </w:pPr>
    </w:p>
    <w:p w:rsidR="006A55A5" w:rsidRDefault="006A55A5" w:rsidP="00821973">
      <w:pPr>
        <w:ind w:left="5387"/>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821973">
      <w:pPr>
        <w:ind w:left="5387"/>
        <w:rPr>
          <w:rFonts w:ascii="Times New Roman" w:hAnsi="Times New Roman"/>
          <w:sz w:val="28"/>
          <w:szCs w:val="28"/>
        </w:rPr>
      </w:pPr>
      <w:r w:rsidRPr="005D0D76">
        <w:rPr>
          <w:rFonts w:ascii="Times New Roman" w:hAnsi="Times New Roman"/>
          <w:sz w:val="28"/>
          <w:szCs w:val="28"/>
        </w:rPr>
        <w:t>к постановлению администрации</w:t>
      </w:r>
    </w:p>
    <w:p w:rsidR="00EF3BB3" w:rsidRDefault="00821973" w:rsidP="00821973">
      <w:pPr>
        <w:ind w:left="5387"/>
        <w:rPr>
          <w:rFonts w:ascii="Times New Roman" w:hAnsi="Times New Roman"/>
          <w:sz w:val="28"/>
          <w:szCs w:val="28"/>
        </w:rPr>
      </w:pPr>
      <w:r>
        <w:rPr>
          <w:rFonts w:ascii="Times New Roman" w:hAnsi="Times New Roman"/>
          <w:sz w:val="28"/>
          <w:szCs w:val="28"/>
        </w:rPr>
        <w:t>городского поселения – город Богучар</w:t>
      </w:r>
    </w:p>
    <w:p w:rsidR="00EA4E15" w:rsidRDefault="00821973" w:rsidP="00821973">
      <w:pPr>
        <w:jc w:val="both"/>
        <w:rPr>
          <w:rFonts w:ascii="Times New Roman" w:eastAsiaTheme="minorHAnsi" w:hAnsi="Times New Roman" w:cs="Times New Roman"/>
          <w:sz w:val="28"/>
          <w:szCs w:val="28"/>
          <w:u w:val="single"/>
        </w:rPr>
      </w:pPr>
      <w:r>
        <w:rPr>
          <w:rFonts w:ascii="Times New Roman" w:hAnsi="Times New Roman" w:cs="Times New Roman"/>
          <w:sz w:val="28"/>
          <w:szCs w:val="28"/>
        </w:rPr>
        <w:t xml:space="preserve">                                                                           </w:t>
      </w:r>
      <w:r w:rsidR="00EA4E15">
        <w:rPr>
          <w:rFonts w:ascii="Times New Roman" w:hAnsi="Times New Roman" w:cs="Times New Roman"/>
          <w:sz w:val="28"/>
          <w:szCs w:val="28"/>
        </w:rPr>
        <w:t>от</w:t>
      </w:r>
      <w:r w:rsidR="00EA4E15">
        <w:rPr>
          <w:rFonts w:ascii="Times New Roman" w:hAnsi="Times New Roman" w:cs="Times New Roman"/>
          <w:sz w:val="28"/>
          <w:szCs w:val="28"/>
          <w:u w:val="single"/>
        </w:rPr>
        <w:t xml:space="preserve"> «</w:t>
      </w:r>
      <w:r w:rsidR="00013769">
        <w:rPr>
          <w:rFonts w:ascii="Times New Roman" w:hAnsi="Times New Roman" w:cs="Times New Roman"/>
          <w:sz w:val="28"/>
          <w:szCs w:val="28"/>
          <w:u w:val="single"/>
        </w:rPr>
        <w:t>28</w:t>
      </w:r>
      <w:r w:rsidR="00EA4E15">
        <w:rPr>
          <w:rFonts w:ascii="Times New Roman" w:hAnsi="Times New Roman" w:cs="Times New Roman"/>
          <w:sz w:val="28"/>
          <w:szCs w:val="28"/>
          <w:u w:val="single"/>
        </w:rPr>
        <w:t xml:space="preserve">» </w:t>
      </w:r>
      <w:r w:rsidR="00110E1D">
        <w:rPr>
          <w:rFonts w:ascii="Times New Roman" w:hAnsi="Times New Roman" w:cs="Times New Roman"/>
          <w:sz w:val="28"/>
          <w:szCs w:val="28"/>
          <w:u w:val="single"/>
        </w:rPr>
        <w:t>сентября</w:t>
      </w:r>
      <w:r w:rsidR="00EA4E15">
        <w:rPr>
          <w:rFonts w:ascii="Times New Roman" w:hAnsi="Times New Roman" w:cs="Times New Roman"/>
          <w:sz w:val="28"/>
          <w:szCs w:val="28"/>
          <w:u w:val="single"/>
        </w:rPr>
        <w:t xml:space="preserve"> 2023 года  № </w:t>
      </w:r>
      <w:r w:rsidR="00110E1D">
        <w:rPr>
          <w:rFonts w:ascii="Times New Roman" w:hAnsi="Times New Roman" w:cs="Times New Roman"/>
          <w:sz w:val="28"/>
          <w:szCs w:val="28"/>
          <w:u w:val="single"/>
        </w:rPr>
        <w:t>234</w:t>
      </w:r>
      <w:r w:rsidR="00EA4E15">
        <w:rPr>
          <w:rFonts w:ascii="Times New Roman" w:hAnsi="Times New Roman" w:cs="Times New Roman"/>
          <w:sz w:val="28"/>
          <w:szCs w:val="28"/>
          <w:u w:val="single"/>
        </w:rPr>
        <w:t xml:space="preserve">  </w:t>
      </w:r>
    </w:p>
    <w:p w:rsidR="002E12D4" w:rsidRPr="002E12D4" w:rsidRDefault="002E12D4" w:rsidP="002E12D4">
      <w:pPr>
        <w:pStyle w:val="Title"/>
        <w:spacing w:before="0" w:after="0"/>
        <w:ind w:firstLine="0"/>
        <w:jc w:val="left"/>
        <w:rPr>
          <w:rFonts w:ascii="Times New Roman" w:hAnsi="Times New Roman" w:cs="Times New Roman"/>
          <w:b w:val="0"/>
          <w:sz w:val="28"/>
          <w:szCs w:val="28"/>
        </w:rPr>
      </w:pPr>
      <w:r w:rsidRPr="002E12D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E12D4">
        <w:rPr>
          <w:rFonts w:ascii="Times New Roman" w:hAnsi="Times New Roman" w:cs="Times New Roman"/>
          <w:b w:val="0"/>
          <w:sz w:val="28"/>
          <w:szCs w:val="28"/>
        </w:rPr>
        <w:t xml:space="preserve"> (в ред. постановления от 01.04.2024 № 99)</w:t>
      </w:r>
    </w:p>
    <w:p w:rsidR="006A55A5" w:rsidRDefault="006A55A5" w:rsidP="006A55A5">
      <w:pPr>
        <w:pStyle w:val="11"/>
        <w:ind w:firstLine="0"/>
        <w:jc w:val="right"/>
        <w:rPr>
          <w:i/>
        </w:rPr>
      </w:pPr>
    </w:p>
    <w:p w:rsidR="006A55A5" w:rsidRDefault="006A55A5" w:rsidP="006A55A5">
      <w:pPr>
        <w:pStyle w:val="11"/>
        <w:ind w:firstLine="0"/>
        <w:jc w:val="center"/>
        <w:rPr>
          <w:i/>
        </w:rPr>
      </w:pPr>
    </w:p>
    <w:p w:rsidR="0080510D" w:rsidRDefault="0080510D" w:rsidP="006A55A5">
      <w:pPr>
        <w:pStyle w:val="1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FF6104" w:rsidRDefault="006A55A5" w:rsidP="00145324">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Pr="00525207">
        <w:rPr>
          <w:b/>
          <w:i w:val="0"/>
          <w:sz w:val="28"/>
          <w:szCs w:val="28"/>
        </w:rPr>
        <w:t xml:space="preserve"> территории </w:t>
      </w:r>
    </w:p>
    <w:p w:rsidR="006A55A5" w:rsidRPr="00145324" w:rsidRDefault="00110E1D" w:rsidP="00145324">
      <w:pPr>
        <w:pStyle w:val="90"/>
        <w:shd w:val="clear" w:color="auto" w:fill="auto"/>
        <w:spacing w:after="0" w:line="240" w:lineRule="auto"/>
        <w:ind w:firstLine="0"/>
        <w:jc w:val="center"/>
        <w:rPr>
          <w:b/>
          <w:i w:val="0"/>
          <w:sz w:val="28"/>
          <w:szCs w:val="28"/>
        </w:rPr>
      </w:pPr>
      <w:r>
        <w:rPr>
          <w:b/>
          <w:i w:val="0"/>
          <w:sz w:val="28"/>
          <w:szCs w:val="28"/>
        </w:rPr>
        <w:t>городского поселения – город Богучар</w:t>
      </w:r>
    </w:p>
    <w:p w:rsidR="006A55A5" w:rsidRDefault="006A55A5" w:rsidP="006A55A5">
      <w:pPr>
        <w:pStyle w:val="11"/>
        <w:ind w:firstLine="0"/>
        <w:jc w:val="center"/>
        <w:rPr>
          <w:i/>
        </w:rPr>
      </w:pPr>
    </w:p>
    <w:p w:rsidR="006A55A5" w:rsidRPr="00714B5E" w:rsidRDefault="006A55A5" w:rsidP="006A55A5">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1"/>
        <w:ind w:firstLine="0"/>
        <w:jc w:val="center"/>
      </w:pPr>
    </w:p>
    <w:p w:rsidR="006A55A5" w:rsidRPr="00714B5E" w:rsidRDefault="006A55A5" w:rsidP="006A55A5">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1"/>
        <w:numPr>
          <w:ilvl w:val="1"/>
          <w:numId w:val="1"/>
        </w:numPr>
        <w:tabs>
          <w:tab w:val="left" w:pos="1426"/>
        </w:tabs>
        <w:ind w:firstLine="567"/>
        <w:jc w:val="both"/>
      </w:pPr>
      <w:r w:rsidRPr="00EF3BB3">
        <w:t xml:space="preserve">Административный регламент предоставления </w:t>
      </w:r>
      <w:r w:rsidR="0032040D">
        <w:t>муниципальной</w:t>
      </w:r>
      <w:r w:rsidRPr="00EF3BB3">
        <w:t xml:space="preserve"> услуги регулирует отношения, возникающие в связи с предоставлением администрацией </w:t>
      </w:r>
      <w:r w:rsidR="00F44164">
        <w:t>городского поселения – город Богучар</w:t>
      </w:r>
      <w:r w:rsidRPr="00EF3BB3">
        <w:t xml:space="preserve"> </w:t>
      </w:r>
      <w:r w:rsidR="0032040D">
        <w:t>муниципальной</w:t>
      </w:r>
      <w:r w:rsidRPr="00EF3BB3">
        <w:t xml:space="preserve">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w:t>
      </w:r>
      <w:r w:rsidR="0032040D">
        <w:t>муниципальная</w:t>
      </w:r>
      <w:r w:rsidRPr="00EF3BB3">
        <w:t xml:space="preserve"> услуга).</w:t>
      </w:r>
    </w:p>
    <w:p w:rsidR="00EF3BB3" w:rsidRPr="00EF3BB3" w:rsidRDefault="00EF3BB3" w:rsidP="00F44164">
      <w:pPr>
        <w:pStyle w:val="aa"/>
        <w:autoSpaceDE w:val="0"/>
        <w:autoSpaceDN w:val="0"/>
        <w:adjustRightInd w:val="0"/>
        <w:spacing w:line="240" w:lineRule="auto"/>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w:t>
      </w:r>
      <w:r w:rsidRPr="00407D2A">
        <w:rPr>
          <w:rFonts w:ascii="Times New Roman" w:hAnsi="Times New Roman"/>
          <w:sz w:val="28"/>
          <w:szCs w:val="28"/>
        </w:rPr>
        <w:t xml:space="preserve">, </w:t>
      </w:r>
      <w:r w:rsidR="007F3595" w:rsidRPr="00407D2A">
        <w:rPr>
          <w:rFonts w:ascii="Times New Roman" w:hAnsi="Times New Roman"/>
          <w:bCs/>
          <w:sz w:val="28"/>
          <w:szCs w:val="28"/>
        </w:rPr>
        <w:t xml:space="preserve">а также земель и (или) земельных участков, соответственно расположенных  на территории </w:t>
      </w:r>
      <w:r w:rsidR="00F44164">
        <w:rPr>
          <w:rFonts w:ascii="Times New Roman" w:hAnsi="Times New Roman"/>
          <w:bCs/>
          <w:sz w:val="28"/>
          <w:szCs w:val="28"/>
        </w:rPr>
        <w:t>городского поселения – город Богучар</w:t>
      </w:r>
      <w:r w:rsidR="00407D2A" w:rsidRPr="00407D2A">
        <w:rPr>
          <w:rFonts w:ascii="Times New Roman" w:hAnsi="Times New Roman"/>
          <w:bCs/>
          <w:sz w:val="28"/>
          <w:szCs w:val="28"/>
        </w:rPr>
        <w:t xml:space="preserve"> </w:t>
      </w:r>
      <w:r w:rsidR="007F3595" w:rsidRPr="00407D2A">
        <w:rPr>
          <w:rFonts w:ascii="Times New Roman" w:hAnsi="Times New Roman"/>
          <w:bCs/>
          <w:sz w:val="28"/>
          <w:szCs w:val="28"/>
        </w:rPr>
        <w:t>государственная собственность на которые не разграничена,</w:t>
      </w:r>
      <w:r w:rsidR="00407D2A" w:rsidRPr="00407D2A">
        <w:rPr>
          <w:rFonts w:ascii="Times New Roman" w:hAnsi="Times New Roman"/>
          <w:bCs/>
          <w:sz w:val="28"/>
          <w:szCs w:val="28"/>
        </w:rPr>
        <w:t xml:space="preserve"> </w:t>
      </w:r>
      <w:r w:rsidRPr="00EF3BB3">
        <w:rPr>
          <w:rFonts w:ascii="Times New Roman" w:hAnsi="Times New Roman"/>
          <w:sz w:val="28"/>
          <w:szCs w:val="28"/>
        </w:rPr>
        <w:t>гражданину или юридическому лицу в собственность бесплатно»</w:t>
      </w:r>
      <w:r w:rsidR="00407D2A">
        <w:rPr>
          <w:rFonts w:ascii="Times New Roman" w:hAnsi="Times New Roman"/>
          <w:sz w:val="28"/>
          <w:szCs w:val="28"/>
        </w:rPr>
        <w:t xml:space="preserve"> </w:t>
      </w:r>
      <w:r w:rsidRPr="00EF3BB3">
        <w:rPr>
          <w:rFonts w:ascii="Times New Roman" w:hAnsi="Times New Roman"/>
          <w:sz w:val="28"/>
          <w:szCs w:val="28"/>
        </w:rPr>
        <w:t xml:space="preserve">(далее – </w:t>
      </w:r>
      <w:r w:rsidR="0032040D">
        <w:rPr>
          <w:rFonts w:ascii="Times New Roman" w:hAnsi="Times New Roman"/>
          <w:sz w:val="28"/>
          <w:szCs w:val="28"/>
        </w:rPr>
        <w:t>муниципальная</w:t>
      </w:r>
      <w:r w:rsidRPr="00EF3BB3">
        <w:rPr>
          <w:rFonts w:ascii="Times New Roman" w:hAnsi="Times New Roman"/>
          <w:sz w:val="28"/>
          <w:szCs w:val="28"/>
        </w:rPr>
        <w:t xml:space="preserve"> услуга). </w:t>
      </w:r>
    </w:p>
    <w:p w:rsidR="00EF3BB3" w:rsidRPr="00EF3BB3" w:rsidRDefault="00EF3BB3" w:rsidP="00145324">
      <w:pPr>
        <w:pStyle w:val="aa"/>
        <w:tabs>
          <w:tab w:val="left" w:pos="270"/>
        </w:tabs>
        <w:autoSpaceDE w:val="0"/>
        <w:autoSpaceDN w:val="0"/>
        <w:adjustRightInd w:val="0"/>
        <w:spacing w:after="0" w:line="240" w:lineRule="auto"/>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состав, последовательность и сроки выполнения административных процедур по предоставлению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32040D">
        <w:rPr>
          <w:rFonts w:ascii="Times New Roman" w:hAnsi="Times New Roman"/>
          <w:sz w:val="28"/>
          <w:szCs w:val="28"/>
        </w:rPr>
        <w:t>муниципальной</w:t>
      </w:r>
      <w:r w:rsidRPr="00EF3BB3">
        <w:rPr>
          <w:rFonts w:ascii="Times New Roman" w:hAnsi="Times New Roman"/>
          <w:sz w:val="28"/>
          <w:szCs w:val="28"/>
        </w:rPr>
        <w:t xml:space="preserve"> услуги, досудебный (внесудебный) порядок обжалования решений</w:t>
      </w:r>
      <w:r w:rsidR="0032040D">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F44164">
        <w:rPr>
          <w:rFonts w:ascii="Times New Roman" w:hAnsi="Times New Roman"/>
          <w:sz w:val="28"/>
          <w:szCs w:val="28"/>
        </w:rPr>
        <w:lastRenderedPageBreak/>
        <w:t>городского поселения – город Богучар</w:t>
      </w:r>
      <w:r w:rsidRPr="00EF3BB3">
        <w:rPr>
          <w:rFonts w:ascii="Times New Roman" w:hAnsi="Times New Roman"/>
          <w:sz w:val="28"/>
          <w:szCs w:val="28"/>
        </w:rPr>
        <w:t xml:space="preserve"> (далее – Администрация), должностных лиц Администрации, работников МФЦ.</w:t>
      </w:r>
    </w:p>
    <w:p w:rsidR="008A1538" w:rsidRPr="00EF3BB3" w:rsidRDefault="007F3595" w:rsidP="00145324">
      <w:pPr>
        <w:pStyle w:val="11"/>
        <w:tabs>
          <w:tab w:val="left" w:pos="1426"/>
        </w:tabs>
        <w:ind w:firstLine="567"/>
        <w:jc w:val="both"/>
      </w:pPr>
      <w:r>
        <w:t xml:space="preserve">1.4. </w:t>
      </w:r>
      <w:r w:rsidR="008A1538" w:rsidRPr="00EF3BB3">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EF3BB3">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8A1538" w:rsidRPr="00EF3BB3">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cs="Times New Roman"/>
          <w:sz w:val="28"/>
          <w:szCs w:val="28"/>
        </w:rPr>
        <w:t xml:space="preserve">Закон Воронежской области от 13.05.2008 № 25-ОЗ </w:t>
      </w:r>
      <w:r>
        <w:rPr>
          <w:rFonts w:ascii="Times New Roman" w:hAnsi="Times New Roman" w:cs="Times New Roman"/>
          <w:sz w:val="28"/>
          <w:szCs w:val="28"/>
        </w:rPr>
        <w:t>«</w:t>
      </w:r>
      <w:r w:rsidR="004C0323" w:rsidRPr="00EF3BB3">
        <w:rPr>
          <w:rFonts w:ascii="Times New Roman" w:hAnsi="Times New Roman" w:cs="Times New Roman"/>
          <w:sz w:val="28"/>
          <w:szCs w:val="28"/>
        </w:rPr>
        <w:t>О регулировании земельных отношений на территории Воронежской области</w:t>
      </w:r>
      <w:r>
        <w:rPr>
          <w:rFonts w:ascii="Times New Roman" w:hAnsi="Times New Roman" w:cs="Times New Roman"/>
          <w:sz w:val="28"/>
          <w:szCs w:val="28"/>
        </w:rPr>
        <w:t>»</w:t>
      </w:r>
      <w:r w:rsidR="008A1538" w:rsidRPr="00EF3BB3">
        <w:rPr>
          <w:rFonts w:ascii="Times New Roman" w:hAnsi="Times New Roman" w:cs="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1"/>
        <w:numPr>
          <w:ilvl w:val="0"/>
          <w:numId w:val="1"/>
        </w:numPr>
        <w:spacing w:after="280"/>
        <w:ind w:firstLine="0"/>
        <w:jc w:val="center"/>
        <w:rPr>
          <w:b/>
        </w:rPr>
      </w:pPr>
      <w:r w:rsidRPr="00512AFD">
        <w:rPr>
          <w:b/>
        </w:rPr>
        <w:t xml:space="preserve">Круг </w:t>
      </w:r>
      <w:r w:rsidR="0032040D">
        <w:rPr>
          <w:b/>
        </w:rPr>
        <w:t>заявителей</w:t>
      </w:r>
    </w:p>
    <w:p w:rsidR="006A55A5" w:rsidRPr="00516EC2" w:rsidRDefault="006A55A5" w:rsidP="00516EC2">
      <w:pPr>
        <w:pStyle w:val="11"/>
        <w:numPr>
          <w:ilvl w:val="1"/>
          <w:numId w:val="1"/>
        </w:numPr>
        <w:tabs>
          <w:tab w:val="left" w:pos="1426"/>
        </w:tabs>
        <w:ind w:firstLine="567"/>
        <w:jc w:val="both"/>
      </w:pPr>
      <w:r w:rsidRPr="00516EC2">
        <w:t xml:space="preserve">Лицами, имеющими право на получение </w:t>
      </w:r>
      <w:r w:rsidR="0032040D">
        <w:t>муниципальной</w:t>
      </w:r>
      <w:r w:rsidRPr="00516EC2">
        <w:t xml:space="preserve">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w:t>
      </w:r>
      <w:r w:rsidR="0032040D">
        <w:t>заявители</w:t>
      </w:r>
      <w:r w:rsidRPr="00516EC2">
        <w:t>)</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w:t>
      </w:r>
      <w:r w:rsidR="00BA5F10" w:rsidRPr="00516EC2">
        <w:rPr>
          <w:rFonts w:ascii="Times New Roman" w:eastAsiaTheme="minorHAnsi" w:hAnsi="Times New Roman"/>
          <w:sz w:val="28"/>
          <w:szCs w:val="2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1"/>
        <w:numPr>
          <w:ilvl w:val="1"/>
          <w:numId w:val="1"/>
        </w:numPr>
        <w:tabs>
          <w:tab w:val="left" w:pos="1426"/>
        </w:tabs>
        <w:ind w:firstLine="709"/>
        <w:jc w:val="both"/>
      </w:pPr>
      <w:r w:rsidRPr="00FD297A">
        <w:t xml:space="preserve">С заявлением вправе обратиться представитель </w:t>
      </w:r>
      <w:r w:rsidR="0032040D">
        <w:t>заявителя</w:t>
      </w:r>
      <w:r w:rsidRPr="00FD297A">
        <w:t xml:space="preserve">,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 xml:space="preserve">(далее – представитель </w:t>
      </w:r>
      <w:r w:rsidR="0032040D">
        <w:t>заявителя</w:t>
      </w:r>
      <w:r w:rsidRPr="00FD297A">
        <w:t>).</w:t>
      </w:r>
    </w:p>
    <w:p w:rsidR="00336B43" w:rsidRPr="00F44164" w:rsidRDefault="00F44164" w:rsidP="002152CB">
      <w:pPr>
        <w:pStyle w:val="23"/>
        <w:numPr>
          <w:ilvl w:val="1"/>
          <w:numId w:val="1"/>
        </w:numPr>
        <w:shd w:val="clear" w:color="auto" w:fill="auto"/>
        <w:tabs>
          <w:tab w:val="left" w:pos="1134"/>
        </w:tabs>
        <w:spacing w:before="0" w:after="0" w:line="240" w:lineRule="auto"/>
        <w:ind w:firstLine="567"/>
        <w:rPr>
          <w:sz w:val="28"/>
          <w:szCs w:val="28"/>
        </w:rPr>
      </w:pPr>
      <w:r w:rsidRPr="00F44164">
        <w:rPr>
          <w:sz w:val="28"/>
          <w:szCs w:val="28"/>
        </w:rPr>
        <w:t>М</w:t>
      </w:r>
      <w:r w:rsidR="0032040D" w:rsidRPr="00F44164">
        <w:rPr>
          <w:sz w:val="28"/>
          <w:szCs w:val="28"/>
        </w:rPr>
        <w:t>униципальная</w:t>
      </w:r>
      <w:r w:rsidR="00336B43" w:rsidRPr="00F44164">
        <w:rPr>
          <w:sz w:val="28"/>
          <w:szCs w:val="28"/>
        </w:rPr>
        <w:t xml:space="preserve"> услуга предоставляется в соответствии с вариантом ее предоставления, соответствующим признакам </w:t>
      </w:r>
      <w:r w:rsidR="0032040D" w:rsidRPr="00F44164">
        <w:rPr>
          <w:sz w:val="28"/>
          <w:szCs w:val="28"/>
        </w:rPr>
        <w:t>заявителя</w:t>
      </w:r>
      <w:r w:rsidR="00336B43" w:rsidRPr="00F44164">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5025E8" w:rsidRDefault="00336B43" w:rsidP="00516EC2">
      <w:pPr>
        <w:pStyle w:val="11"/>
        <w:tabs>
          <w:tab w:val="left" w:pos="1426"/>
        </w:tabs>
        <w:jc w:val="both"/>
      </w:pPr>
      <w:r w:rsidRPr="005025E8">
        <w:t xml:space="preserve">Перечень признаков </w:t>
      </w:r>
      <w:r w:rsidR="0032040D">
        <w:t>заявителей</w:t>
      </w:r>
      <w:r w:rsidRPr="005025E8">
        <w:t xml:space="preserve">, а также комбинации значений признаков, каждая из которых соответствует одному варианту предоставления </w:t>
      </w:r>
      <w:r w:rsidR="0032040D">
        <w:t>муниципальной</w:t>
      </w:r>
      <w:r w:rsidRPr="005025E8">
        <w:t xml:space="preserve"> услуги, приведен в Приложении № 1 к настоящему Административному регламенту.</w:t>
      </w:r>
    </w:p>
    <w:p w:rsidR="006A55A5" w:rsidRPr="00525207" w:rsidRDefault="006A55A5" w:rsidP="00516EC2">
      <w:pPr>
        <w:pStyle w:val="23"/>
        <w:tabs>
          <w:tab w:val="left" w:pos="1443"/>
          <w:tab w:val="left" w:pos="270"/>
        </w:tabs>
        <w:spacing w:before="0" w:after="0" w:line="240" w:lineRule="auto"/>
        <w:ind w:firstLine="0"/>
        <w:rPr>
          <w:sz w:val="28"/>
          <w:szCs w:val="28"/>
        </w:rPr>
      </w:pPr>
    </w:p>
    <w:p w:rsidR="00145324" w:rsidRPr="00E45D8C" w:rsidRDefault="00145324" w:rsidP="00145324">
      <w:pPr>
        <w:pStyle w:val="90"/>
        <w:shd w:val="clear" w:color="auto" w:fill="auto"/>
        <w:tabs>
          <w:tab w:val="left" w:pos="1143"/>
        </w:tabs>
        <w:spacing w:after="0" w:line="240" w:lineRule="auto"/>
        <w:ind w:firstLine="567"/>
        <w:jc w:val="center"/>
        <w:rPr>
          <w:b/>
          <w:i w:val="0"/>
          <w:sz w:val="28"/>
          <w:szCs w:val="28"/>
        </w:rPr>
      </w:pPr>
      <w:r>
        <w:rPr>
          <w:b/>
          <w:i w:val="0"/>
          <w:sz w:val="28"/>
          <w:szCs w:val="28"/>
        </w:rPr>
        <w:t xml:space="preserve">3. </w:t>
      </w:r>
      <w:r w:rsidRPr="00E45D8C">
        <w:rPr>
          <w:b/>
          <w:i w:val="0"/>
          <w:sz w:val="28"/>
          <w:szCs w:val="28"/>
        </w:rPr>
        <w:t xml:space="preserve">Требование предоставления </w:t>
      </w:r>
      <w:r w:rsidR="0032040D">
        <w:rPr>
          <w:b/>
          <w:i w:val="0"/>
          <w:sz w:val="28"/>
          <w:szCs w:val="28"/>
        </w:rPr>
        <w:t>заявителю</w:t>
      </w:r>
      <w:r w:rsidRPr="00E45D8C">
        <w:rPr>
          <w:b/>
          <w:i w:val="0"/>
          <w:sz w:val="28"/>
          <w:szCs w:val="28"/>
        </w:rPr>
        <w:t xml:space="preserve"> </w:t>
      </w:r>
      <w:r w:rsidR="0032040D">
        <w:rPr>
          <w:b/>
          <w:i w:val="0"/>
          <w:sz w:val="28"/>
          <w:szCs w:val="28"/>
        </w:rPr>
        <w:t>муниципальной</w:t>
      </w:r>
      <w:r w:rsidRPr="00E45D8C">
        <w:rPr>
          <w:b/>
          <w:i w:val="0"/>
          <w:sz w:val="28"/>
          <w:szCs w:val="28"/>
        </w:rPr>
        <w:t xml:space="preserve"> услуги в соответствии с вариантом предоставления </w:t>
      </w:r>
      <w:r w:rsidR="0032040D">
        <w:rPr>
          <w:b/>
          <w:i w:val="0"/>
          <w:sz w:val="28"/>
          <w:szCs w:val="28"/>
        </w:rPr>
        <w:t>муниципальной</w:t>
      </w:r>
      <w:r w:rsidRPr="00E45D8C">
        <w:rPr>
          <w:b/>
          <w:i w:val="0"/>
          <w:sz w:val="28"/>
          <w:szCs w:val="28"/>
        </w:rPr>
        <w:t xml:space="preserve"> услуги, соответствующим признакам </w:t>
      </w:r>
      <w:r w:rsidR="0032040D">
        <w:rPr>
          <w:b/>
          <w:i w:val="0"/>
          <w:sz w:val="28"/>
          <w:szCs w:val="28"/>
        </w:rPr>
        <w:t>заявителя</w:t>
      </w:r>
      <w:r w:rsidRPr="00E45D8C">
        <w:rPr>
          <w:b/>
          <w:i w:val="0"/>
          <w:sz w:val="28"/>
          <w:szCs w:val="28"/>
        </w:rPr>
        <w:t>,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5324" w:rsidRDefault="004F392A" w:rsidP="00145324">
      <w:pPr>
        <w:pStyle w:val="ac"/>
        <w:ind w:firstLine="567"/>
        <w:jc w:val="both"/>
      </w:pPr>
      <w:r w:rsidRPr="004F392A">
        <w:rPr>
          <w:spacing w:val="7"/>
        </w:rPr>
        <w:t xml:space="preserve">3.1. Прием </w:t>
      </w:r>
      <w:r w:rsidR="0032040D">
        <w:rPr>
          <w:spacing w:val="7"/>
        </w:rPr>
        <w:t>заявителей</w:t>
      </w:r>
      <w:r w:rsidRPr="004F392A">
        <w:rPr>
          <w:spacing w:val="7"/>
        </w:rPr>
        <w:t xml:space="preserve"> по вопросу предоставления </w:t>
      </w:r>
      <w:r w:rsidR="0032040D">
        <w:rPr>
          <w:spacing w:val="7"/>
        </w:rPr>
        <w:t>муниципальной</w:t>
      </w:r>
      <w:r w:rsidRPr="004F392A">
        <w:rPr>
          <w:spacing w:val="7"/>
        </w:rPr>
        <w:t xml:space="preserve"> услуги осуществляется </w:t>
      </w:r>
      <w:r w:rsidR="00F44164">
        <w:t>администрацией городского поселения – город Богучар</w:t>
      </w:r>
      <w:r w:rsidR="00145324" w:rsidRPr="00F913E5">
        <w:t xml:space="preserve"> (далее - </w:t>
      </w:r>
      <w:r w:rsidR="0032040D">
        <w:t>а</w:t>
      </w:r>
      <w:r w:rsidR="00145324" w:rsidRPr="00F913E5">
        <w:t>дминистрация) или в многофункциональном центре предоставления государственных и муниципальных услуг (далее - МФЦ)</w:t>
      </w:r>
    </w:p>
    <w:p w:rsidR="004F392A" w:rsidRPr="00F44164" w:rsidRDefault="004F392A" w:rsidP="00F44164">
      <w:pPr>
        <w:tabs>
          <w:tab w:val="left" w:pos="1288"/>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3.2. </w:t>
      </w:r>
      <w:r w:rsidR="00145324" w:rsidRPr="00F44164">
        <w:rPr>
          <w:rFonts w:ascii="Times New Roman" w:hAnsi="Times New Roman" w:cs="Times New Roman"/>
          <w:sz w:val="28"/>
          <w:szCs w:val="28"/>
        </w:rPr>
        <w:t xml:space="preserve">На официальном сайте </w:t>
      </w:r>
      <w:r w:rsidR="0032040D" w:rsidRPr="00F44164">
        <w:rPr>
          <w:rFonts w:ascii="Times New Roman" w:hAnsi="Times New Roman" w:cs="Times New Roman"/>
          <w:sz w:val="28"/>
          <w:szCs w:val="28"/>
        </w:rPr>
        <w:t>а</w:t>
      </w:r>
      <w:r w:rsidR="00145324" w:rsidRPr="00F44164">
        <w:rPr>
          <w:rFonts w:ascii="Times New Roman" w:hAnsi="Times New Roman" w:cs="Times New Roman"/>
          <w:sz w:val="28"/>
          <w:szCs w:val="28"/>
        </w:rPr>
        <w:t xml:space="preserve">дминистрации </w:t>
      </w:r>
      <w:r w:rsidR="00F44164" w:rsidRPr="00F44164">
        <w:rPr>
          <w:rFonts w:ascii="Times New Roman" w:hAnsi="Times New Roman" w:cs="Times New Roman"/>
          <w:sz w:val="28"/>
          <w:szCs w:val="28"/>
        </w:rPr>
        <w:t>городского поселения – город Богучар</w:t>
      </w:r>
      <w:r w:rsidR="00145324" w:rsidRPr="00F44164">
        <w:rPr>
          <w:rFonts w:ascii="Times New Roman" w:hAnsi="Times New Roman" w:cs="Times New Roman"/>
          <w:sz w:val="28"/>
          <w:szCs w:val="28"/>
        </w:rPr>
        <w:t xml:space="preserve"> (</w:t>
      </w:r>
      <w:hyperlink r:id="rId16" w:history="1">
        <w:r w:rsidR="00F44164" w:rsidRPr="00F44164">
          <w:rPr>
            <w:rStyle w:val="ad"/>
            <w:rFonts w:ascii="Times New Roman" w:hAnsi="Times New Roman" w:cs="Times New Roman"/>
            <w:sz w:val="28"/>
            <w:szCs w:val="28"/>
          </w:rPr>
          <w:t>https://gorod-boguchar.ru/</w:t>
        </w:r>
      </w:hyperlink>
      <w:r w:rsidR="00F44164" w:rsidRPr="00F44164">
        <w:rPr>
          <w:rFonts w:ascii="Times New Roman" w:hAnsi="Times New Roman" w:cs="Times New Roman"/>
          <w:sz w:val="28"/>
          <w:szCs w:val="28"/>
        </w:rPr>
        <w:t xml:space="preserve">) </w:t>
      </w:r>
      <w:r w:rsidR="00145324" w:rsidRPr="00F44164">
        <w:rPr>
          <w:rFonts w:ascii="Times New Roman" w:hAnsi="Times New Roman" w:cs="Times New Roman"/>
          <w:sz w:val="28"/>
          <w:szCs w:val="28"/>
        </w:rPr>
        <w:t xml:space="preserve">(далее - сайт </w:t>
      </w:r>
      <w:r w:rsidR="0032040D" w:rsidRPr="00F44164">
        <w:rPr>
          <w:rFonts w:ascii="Times New Roman" w:hAnsi="Times New Roman" w:cs="Times New Roman"/>
          <w:sz w:val="28"/>
          <w:szCs w:val="28"/>
        </w:rPr>
        <w:t>а</w:t>
      </w:r>
      <w:r w:rsidR="00145324" w:rsidRPr="00F44164">
        <w:rPr>
          <w:rFonts w:ascii="Times New Roman" w:hAnsi="Times New Roman" w:cs="Times New Roman"/>
          <w:sz w:val="28"/>
          <w:szCs w:val="28"/>
        </w:rPr>
        <w:t>дминистрации)</w:t>
      </w:r>
      <w:r w:rsidRPr="00F44164">
        <w:rPr>
          <w:rFonts w:ascii="Times New Roman" w:hAnsi="Times New Roman" w:cs="Times New Roman"/>
          <w:spacing w:val="7"/>
          <w:sz w:val="28"/>
          <w:szCs w:val="28"/>
        </w:rPr>
        <w:t xml:space="preserve"> в </w:t>
      </w:r>
      <w:r w:rsidRPr="00F44164">
        <w:rPr>
          <w:rFonts w:ascii="Times New Roman" w:hAnsi="Times New Roman" w:cs="Times New Roman"/>
          <w:spacing w:val="7"/>
          <w:sz w:val="28"/>
          <w:szCs w:val="28"/>
        </w:rPr>
        <w:lastRenderedPageBreak/>
        <w:t>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w:t>
      </w:r>
      <w:r w:rsidRPr="004F392A">
        <w:rPr>
          <w:rFonts w:ascii="Times New Roman" w:hAnsi="Times New Roman" w:cs="Times New Roman"/>
          <w:spacing w:val="7"/>
          <w:sz w:val="28"/>
          <w:szCs w:val="28"/>
        </w:rPr>
        <w:t xml:space="preserve"> </w:t>
      </w:r>
      <w:r w:rsidRPr="00F44164">
        <w:rPr>
          <w:rFonts w:ascii="Times New Roman" w:hAnsi="Times New Roman" w:cs="Times New Roman"/>
          <w:spacing w:val="7"/>
          <w:sz w:val="28"/>
          <w:szCs w:val="28"/>
        </w:rPr>
        <w:t xml:space="preserve">в сети Интернет по адресу: </w:t>
      </w:r>
      <w:hyperlink r:id="rId17" w:history="1">
        <w:r w:rsidRPr="00F44164">
          <w:rPr>
            <w:rStyle w:val="ad"/>
            <w:rFonts w:ascii="Times New Roman" w:hAnsi="Times New Roman" w:cs="Times New Roman"/>
            <w:spacing w:val="7"/>
            <w:sz w:val="28"/>
            <w:szCs w:val="28"/>
            <w:lang w:val="en-US"/>
          </w:rPr>
          <w:t>www</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gosuslugi</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ru</w:t>
        </w:r>
      </w:hyperlink>
      <w:r w:rsidRPr="00F44164">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8" w:history="1">
        <w:r w:rsidRPr="00F44164">
          <w:rPr>
            <w:rStyle w:val="ad"/>
            <w:rFonts w:ascii="Times New Roman" w:hAnsi="Times New Roman" w:cs="Times New Roman"/>
            <w:spacing w:val="7"/>
            <w:sz w:val="28"/>
            <w:szCs w:val="28"/>
            <w:lang w:val="en-US"/>
          </w:rPr>
          <w:t>www</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govvrn</w:t>
        </w:r>
        <w:r w:rsidRPr="00F44164">
          <w:rPr>
            <w:rStyle w:val="ad"/>
            <w:rFonts w:ascii="Times New Roman" w:hAnsi="Times New Roman" w:cs="Times New Roman"/>
            <w:spacing w:val="7"/>
            <w:sz w:val="28"/>
            <w:szCs w:val="28"/>
          </w:rPr>
          <w:t>.</w:t>
        </w:r>
        <w:r w:rsidRPr="00F44164">
          <w:rPr>
            <w:rStyle w:val="ad"/>
            <w:rFonts w:ascii="Times New Roman" w:hAnsi="Times New Roman" w:cs="Times New Roman"/>
            <w:spacing w:val="7"/>
            <w:sz w:val="28"/>
            <w:szCs w:val="28"/>
            <w:lang w:val="en-US"/>
          </w:rPr>
          <w:t>ru</w:t>
        </w:r>
      </w:hyperlink>
      <w:r w:rsidRPr="00F44164">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F392A" w:rsidRPr="00F44164"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место нахождения и график работы Администрации;</w:t>
      </w:r>
    </w:p>
    <w:p w:rsidR="004F392A" w:rsidRPr="00F44164"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F44164"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дминистрации в сети «Интернет».</w:t>
      </w:r>
    </w:p>
    <w:p w:rsidR="004F392A" w:rsidRPr="00F44164" w:rsidRDefault="004F392A" w:rsidP="004F392A">
      <w:pPr>
        <w:tabs>
          <w:tab w:val="left" w:pos="1405"/>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3.3. Информирование </w:t>
      </w:r>
      <w:r w:rsidR="0032040D" w:rsidRPr="00F44164">
        <w:rPr>
          <w:rFonts w:ascii="Times New Roman" w:hAnsi="Times New Roman" w:cs="Times New Roman"/>
          <w:spacing w:val="7"/>
          <w:sz w:val="28"/>
          <w:szCs w:val="28"/>
        </w:rPr>
        <w:t>заявителей</w:t>
      </w:r>
      <w:r w:rsidRPr="00F44164">
        <w:rPr>
          <w:rFonts w:ascii="Times New Roman" w:hAnsi="Times New Roman" w:cs="Times New Roman"/>
          <w:spacing w:val="7"/>
          <w:sz w:val="28"/>
          <w:szCs w:val="28"/>
        </w:rPr>
        <w:t xml:space="preserve"> по вопросам предоставления </w:t>
      </w:r>
      <w:r w:rsidR="0032040D" w:rsidRPr="00F44164">
        <w:rPr>
          <w:rFonts w:ascii="Times New Roman" w:hAnsi="Times New Roman" w:cs="Times New Roman"/>
          <w:spacing w:val="7"/>
          <w:sz w:val="28"/>
          <w:szCs w:val="28"/>
        </w:rPr>
        <w:t>муниципальной</w:t>
      </w:r>
      <w:r w:rsidRPr="00F44164">
        <w:rPr>
          <w:rFonts w:ascii="Times New Roman" w:hAnsi="Times New Roman" w:cs="Times New Roman"/>
          <w:spacing w:val="7"/>
          <w:sz w:val="28"/>
          <w:szCs w:val="28"/>
        </w:rPr>
        <w:t xml:space="preserve"> услуги осуществляется:</w:t>
      </w:r>
    </w:p>
    <w:p w:rsidR="004F392A" w:rsidRPr="00F44164" w:rsidRDefault="004F392A" w:rsidP="004F392A">
      <w:pPr>
        <w:tabs>
          <w:tab w:val="left" w:pos="1143"/>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а) путем размещения информации на сайте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дминистрации, ЕПГУ, РПГУ;</w:t>
      </w:r>
    </w:p>
    <w:p w:rsidR="004F392A" w:rsidRPr="00F44164" w:rsidRDefault="004F392A" w:rsidP="004F392A">
      <w:pPr>
        <w:tabs>
          <w:tab w:val="left" w:pos="1242"/>
        </w:tabs>
        <w:ind w:firstLine="567"/>
        <w:jc w:val="both"/>
        <w:rPr>
          <w:rFonts w:ascii="Times New Roman" w:hAnsi="Times New Roman" w:cs="Times New Roman"/>
          <w:spacing w:val="7"/>
          <w:sz w:val="28"/>
          <w:szCs w:val="28"/>
        </w:rPr>
      </w:pPr>
      <w:r w:rsidRPr="00F44164">
        <w:rPr>
          <w:rFonts w:ascii="Times New Roman" w:hAnsi="Times New Roman" w:cs="Times New Roman"/>
          <w:spacing w:val="7"/>
          <w:sz w:val="28"/>
          <w:szCs w:val="28"/>
        </w:rPr>
        <w:t xml:space="preserve">б) должностным лицом </w:t>
      </w:r>
      <w:r w:rsidR="0032040D" w:rsidRPr="00F44164">
        <w:rPr>
          <w:rFonts w:ascii="Times New Roman" w:hAnsi="Times New Roman" w:cs="Times New Roman"/>
          <w:spacing w:val="7"/>
          <w:sz w:val="28"/>
          <w:szCs w:val="28"/>
        </w:rPr>
        <w:t>а</w:t>
      </w:r>
      <w:r w:rsidRPr="00F44164">
        <w:rPr>
          <w:rFonts w:ascii="Times New Roman" w:hAnsi="Times New Roman" w:cs="Times New Roman"/>
          <w:spacing w:val="7"/>
          <w:sz w:val="28"/>
          <w:szCs w:val="28"/>
        </w:rPr>
        <w:t xml:space="preserve">дминистрации, ответственным за предоставление </w:t>
      </w:r>
      <w:r w:rsidR="0032040D" w:rsidRPr="00F44164">
        <w:rPr>
          <w:rFonts w:ascii="Times New Roman" w:hAnsi="Times New Roman" w:cs="Times New Roman"/>
          <w:spacing w:val="7"/>
          <w:sz w:val="28"/>
          <w:szCs w:val="28"/>
        </w:rPr>
        <w:t>муниципальной</w:t>
      </w:r>
      <w:r w:rsidRPr="00F44164">
        <w:rPr>
          <w:rFonts w:ascii="Times New Roman" w:hAnsi="Times New Roman" w:cs="Times New Roman"/>
          <w:spacing w:val="7"/>
          <w:sz w:val="28"/>
          <w:szCs w:val="28"/>
        </w:rPr>
        <w:t xml:space="preserve"> услуги, при непосредственном обращении </w:t>
      </w:r>
      <w:r w:rsidR="0032040D" w:rsidRPr="00F44164">
        <w:rPr>
          <w:rFonts w:ascii="Times New Roman" w:hAnsi="Times New Roman" w:cs="Times New Roman"/>
          <w:spacing w:val="7"/>
          <w:sz w:val="28"/>
          <w:szCs w:val="28"/>
        </w:rPr>
        <w:t>заявителя</w:t>
      </w:r>
      <w:r w:rsidRPr="00F44164">
        <w:rPr>
          <w:rFonts w:ascii="Times New Roman" w:hAnsi="Times New Roman" w:cs="Times New Roman"/>
          <w:spacing w:val="7"/>
          <w:sz w:val="28"/>
          <w:szCs w:val="28"/>
        </w:rPr>
        <w:t xml:space="preserve">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путем размещения брошюр, буклетов и других печатных материалов в помещениях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предназначенных для приема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посредством ответов на обращения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вопросу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3.4. На ЕПГУ, РПГУ и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в целях информирования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требования к оформлению указанных документов, а также перечень документов, которые </w:t>
      </w:r>
      <w:r w:rsidR="0032040D">
        <w:rPr>
          <w:rFonts w:ascii="Times New Roman" w:hAnsi="Times New Roman" w:cs="Times New Roman"/>
          <w:spacing w:val="7"/>
          <w:sz w:val="28"/>
          <w:szCs w:val="28"/>
        </w:rPr>
        <w:t>з</w:t>
      </w:r>
      <w:r w:rsidRPr="004F392A">
        <w:rPr>
          <w:rFonts w:ascii="Times New Roman" w:hAnsi="Times New Roman" w:cs="Times New Roman"/>
          <w:spacing w:val="7"/>
          <w:sz w:val="28"/>
          <w:szCs w:val="28"/>
        </w:rPr>
        <w:t>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перечень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срок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порядок представления документа, являющегося результатом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исчерпывающий перечень оснований для приостановления или отказа в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w:t>
      </w:r>
      <w:r w:rsidRPr="004F392A">
        <w:rPr>
          <w:rFonts w:ascii="Times New Roman" w:hAnsi="Times New Roman" w:cs="Times New Roman"/>
          <w:spacing w:val="7"/>
          <w:sz w:val="28"/>
          <w:szCs w:val="28"/>
        </w:rPr>
        <w:lastRenderedPageBreak/>
        <w:t xml:space="preserve">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3.5. Информация на ЕПГУ, РПГУ и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о порядке и сроках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 xml:space="preserve">предоставляющей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структурных подразделений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непосредственно предоставляющих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график работы подразделения, непосредственно предоставляющего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по предоставлению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перечень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з) порядок и способы предварительной записи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 текст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к) краткое описание порядка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предоставляющих </w:t>
      </w:r>
      <w:r w:rsidR="0032040D">
        <w:rPr>
          <w:rFonts w:ascii="Times New Roman" w:hAnsi="Times New Roman" w:cs="Times New Roman"/>
          <w:spacing w:val="7"/>
          <w:sz w:val="28"/>
          <w:szCs w:val="28"/>
        </w:rPr>
        <w:t>муниципальную</w:t>
      </w:r>
      <w:r w:rsidRPr="004F392A">
        <w:rPr>
          <w:rFonts w:ascii="Times New Roman" w:hAnsi="Times New Roman" w:cs="Times New Roman"/>
          <w:spacing w:val="7"/>
          <w:sz w:val="28"/>
          <w:szCs w:val="28"/>
        </w:rPr>
        <w:t xml:space="preserve">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w:t>
      </w:r>
      <w:r w:rsidR="0032040D">
        <w:rPr>
          <w:rFonts w:ascii="Times New Roman" w:hAnsi="Times New Roman" w:cs="Times New Roman"/>
          <w:spacing w:val="7"/>
          <w:sz w:val="28"/>
          <w:szCs w:val="28"/>
        </w:rPr>
        <w:t>заявителей</w:t>
      </w:r>
      <w:r w:rsidRPr="004F392A">
        <w:rPr>
          <w:rFonts w:ascii="Times New Roman" w:hAnsi="Times New Roman" w:cs="Times New Roman"/>
          <w:spacing w:val="7"/>
          <w:sz w:val="28"/>
          <w:szCs w:val="28"/>
        </w:rPr>
        <w:t xml:space="preserve"> в оценке качества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в том числе в оценке эффективности деятельности руководителя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по телефону должностное лицо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приняв вызов по телефону представляется: называет фамилию, имя, отчество (при наличии), должность, наименование структурного подразделения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обязано сообщить </w:t>
      </w:r>
      <w:r w:rsidR="0032040D">
        <w:rPr>
          <w:rFonts w:ascii="Times New Roman" w:hAnsi="Times New Roman" w:cs="Times New Roman"/>
          <w:spacing w:val="7"/>
          <w:sz w:val="28"/>
          <w:szCs w:val="28"/>
        </w:rPr>
        <w:t>заявителю</w:t>
      </w:r>
      <w:r w:rsidRPr="004F392A">
        <w:rPr>
          <w:rFonts w:ascii="Times New Roman" w:hAnsi="Times New Roman" w:cs="Times New Roman"/>
          <w:spacing w:val="7"/>
          <w:sz w:val="28"/>
          <w:szCs w:val="28"/>
        </w:rPr>
        <w:t xml:space="preserve"> график приема, точный почтовый адрес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в соответствии с графиком работы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w:t>
      </w:r>
      <w:r w:rsidR="0032040D">
        <w:rPr>
          <w:rFonts w:ascii="Times New Roman" w:hAnsi="Times New Roman" w:cs="Times New Roman"/>
          <w:spacing w:val="7"/>
          <w:sz w:val="28"/>
          <w:szCs w:val="28"/>
        </w:rPr>
        <w:t>з</w:t>
      </w:r>
      <w:r w:rsidRPr="004F392A">
        <w:rPr>
          <w:rFonts w:ascii="Times New Roman" w:hAnsi="Times New Roman" w:cs="Times New Roman"/>
          <w:spacing w:val="7"/>
          <w:sz w:val="28"/>
          <w:szCs w:val="28"/>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 лицом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о перечне лиц, имеющих право на получение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о перечне документов, необходимых для получения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о сроках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об основаниях для приостановления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167"/>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об основаниях для отказа в предоставлении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 о месте размещения на ЕПГУ, РПГУ, сайте </w:t>
      </w:r>
      <w:r w:rsidR="0032040D">
        <w:rPr>
          <w:rFonts w:ascii="Times New Roman" w:hAnsi="Times New Roman" w:cs="Times New Roman"/>
          <w:spacing w:val="7"/>
          <w:sz w:val="28"/>
          <w:szCs w:val="28"/>
        </w:rPr>
        <w:t>а</w:t>
      </w:r>
      <w:r w:rsidRPr="004F392A">
        <w:rPr>
          <w:rFonts w:ascii="Times New Roman" w:hAnsi="Times New Roman" w:cs="Times New Roman"/>
          <w:spacing w:val="7"/>
          <w:sz w:val="28"/>
          <w:szCs w:val="28"/>
        </w:rPr>
        <w:t xml:space="preserve">дминистрации информации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w:t>
      </w:r>
      <w:r w:rsidRPr="004F392A">
        <w:rPr>
          <w:rFonts w:ascii="Times New Roman" w:hAnsi="Times New Roman" w:cs="Times New Roman"/>
          <w:spacing w:val="10"/>
          <w:sz w:val="28"/>
          <w:szCs w:val="28"/>
        </w:rPr>
        <w:t xml:space="preserve">осуществляется также по единому номеру телефона </w:t>
      </w:r>
      <w:r w:rsidR="0032040D">
        <w:rPr>
          <w:rFonts w:ascii="Times New Roman" w:hAnsi="Times New Roman" w:cs="Times New Roman"/>
          <w:spacing w:val="10"/>
          <w:sz w:val="28"/>
          <w:szCs w:val="28"/>
        </w:rPr>
        <w:t>к</w:t>
      </w:r>
      <w:r w:rsidRPr="004F392A">
        <w:rPr>
          <w:rFonts w:ascii="Times New Roman" w:hAnsi="Times New Roman" w:cs="Times New Roman"/>
          <w:spacing w:val="10"/>
          <w:sz w:val="28"/>
          <w:szCs w:val="28"/>
        </w:rPr>
        <w:t>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w:t>
      </w:r>
      <w:r w:rsidR="0032040D">
        <w:rPr>
          <w:rFonts w:ascii="Times New Roman" w:hAnsi="Times New Roman" w:cs="Times New Roman"/>
          <w:sz w:val="28"/>
          <w:szCs w:val="28"/>
        </w:rPr>
        <w:t>муниципальной</w:t>
      </w:r>
      <w:r w:rsidRPr="004F392A">
        <w:rPr>
          <w:rFonts w:ascii="Times New Roman" w:hAnsi="Times New Roman" w:cs="Times New Roman"/>
          <w:sz w:val="28"/>
          <w:szCs w:val="28"/>
        </w:rPr>
        <w:t xml:space="preserve">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w:t>
      </w:r>
      <w:r w:rsidR="0032040D">
        <w:rPr>
          <w:rFonts w:ascii="Times New Roman" w:eastAsia="Calibri" w:hAnsi="Times New Roman" w:cs="Times New Roman"/>
          <w:iCs/>
          <w:sz w:val="28"/>
          <w:szCs w:val="28"/>
          <w:lang w:eastAsia="en-US"/>
        </w:rPr>
        <w:t>заявителей</w:t>
      </w:r>
      <w:r w:rsidRPr="004F392A">
        <w:rPr>
          <w:rFonts w:ascii="Times New Roman" w:eastAsia="Calibri" w:hAnsi="Times New Roman" w:cs="Times New Roman"/>
          <w:iCs/>
          <w:sz w:val="28"/>
          <w:szCs w:val="28"/>
          <w:lang w:eastAsia="en-US"/>
        </w:rPr>
        <w:t xml:space="preserve">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32040D">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2040D">
        <w:rPr>
          <w:rFonts w:ascii="Times New Roman" w:hAnsi="Times New Roman" w:cs="Times New Roman"/>
          <w:spacing w:val="7"/>
          <w:sz w:val="28"/>
          <w:szCs w:val="28"/>
        </w:rPr>
        <w:t>заявителя</w:t>
      </w:r>
      <w:r w:rsidRPr="004F392A">
        <w:rPr>
          <w:rFonts w:ascii="Times New Roman" w:hAnsi="Times New Roman" w:cs="Times New Roman"/>
          <w:spacing w:val="7"/>
          <w:sz w:val="28"/>
          <w:szCs w:val="28"/>
        </w:rPr>
        <w:t>,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Консультирование по вопросам предоставления </w:t>
      </w:r>
      <w:r w:rsidR="0032040D">
        <w:rPr>
          <w:rFonts w:ascii="Times New Roman" w:hAnsi="Times New Roman" w:cs="Times New Roman"/>
          <w:spacing w:val="7"/>
          <w:sz w:val="28"/>
          <w:szCs w:val="28"/>
        </w:rPr>
        <w:t>муниципальной</w:t>
      </w:r>
      <w:r w:rsidRPr="004F392A">
        <w:rPr>
          <w:rFonts w:ascii="Times New Roman" w:hAnsi="Times New Roman" w:cs="Times New Roman"/>
          <w:spacing w:val="7"/>
          <w:sz w:val="28"/>
          <w:szCs w:val="28"/>
        </w:rPr>
        <w:t xml:space="preserve"> услуги должностными лицами Администрации осуществляется бесплатно.</w:t>
      </w:r>
    </w:p>
    <w:p w:rsidR="006A55A5" w:rsidRPr="004F392A" w:rsidRDefault="006A55A5" w:rsidP="004F392A">
      <w:pPr>
        <w:pStyle w:val="11"/>
        <w:tabs>
          <w:tab w:val="left" w:pos="1426"/>
        </w:tabs>
        <w:ind w:firstLine="567"/>
        <w:jc w:val="both"/>
      </w:pPr>
    </w:p>
    <w:p w:rsidR="006A55A5" w:rsidRPr="001A73FB" w:rsidRDefault="006A55A5" w:rsidP="006A55A5">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sidR="0032040D">
        <w:rPr>
          <w:b/>
        </w:rPr>
        <w:t>муниципальной</w:t>
      </w:r>
      <w:r w:rsidRPr="001A73FB">
        <w:rPr>
          <w:b/>
        </w:rPr>
        <w:t xml:space="preserve"> услуги</w:t>
      </w:r>
    </w:p>
    <w:p w:rsidR="006A55A5" w:rsidRPr="001A73FB" w:rsidRDefault="00FA2C49" w:rsidP="00FA2C49">
      <w:pPr>
        <w:pStyle w:val="11"/>
        <w:spacing w:after="280"/>
        <w:ind w:firstLine="0"/>
        <w:jc w:val="center"/>
        <w:rPr>
          <w:b/>
        </w:rPr>
      </w:pPr>
      <w:r>
        <w:rPr>
          <w:b/>
        </w:rPr>
        <w:t xml:space="preserve">4. </w:t>
      </w:r>
      <w:r w:rsidR="006A55A5" w:rsidRPr="001A73FB">
        <w:rPr>
          <w:b/>
        </w:rPr>
        <w:t xml:space="preserve">Наименование </w:t>
      </w:r>
      <w:r w:rsidR="0032040D">
        <w:rPr>
          <w:b/>
        </w:rPr>
        <w:t>муниципальной</w:t>
      </w:r>
      <w:r w:rsidR="006A55A5" w:rsidRPr="001A73FB">
        <w:rPr>
          <w:b/>
        </w:rPr>
        <w:t xml:space="preserve"> услуги</w:t>
      </w:r>
    </w:p>
    <w:p w:rsidR="006A55A5" w:rsidRPr="00F92559" w:rsidRDefault="00FA2C49" w:rsidP="00D12DDD">
      <w:pPr>
        <w:pStyle w:val="11"/>
        <w:tabs>
          <w:tab w:val="left" w:pos="-426"/>
        </w:tabs>
        <w:spacing w:after="280"/>
        <w:ind w:firstLine="567"/>
        <w:jc w:val="both"/>
      </w:pPr>
      <w:r>
        <w:t xml:space="preserve">4.1. </w:t>
      </w:r>
      <w:r w:rsidR="006A55A5" w:rsidRPr="00F92559">
        <w:t>Наименование муниципальной услуги -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A55A5" w:rsidRPr="00F92559">
        <w:t xml:space="preserve">» (далее – </w:t>
      </w:r>
      <w:r w:rsidR="0032040D">
        <w:t>муниципальная</w:t>
      </w:r>
      <w:r w:rsidR="006A55A5" w:rsidRPr="00F92559">
        <w:t xml:space="preserve"> услуга).</w:t>
      </w:r>
    </w:p>
    <w:p w:rsidR="006A55A5" w:rsidRPr="001A73FB" w:rsidRDefault="00FA2C49" w:rsidP="00FA2C49">
      <w:pPr>
        <w:pStyle w:val="11"/>
        <w:spacing w:after="280"/>
        <w:ind w:firstLine="0"/>
        <w:jc w:val="center"/>
        <w:rPr>
          <w:b/>
        </w:rPr>
      </w:pPr>
      <w:r>
        <w:rPr>
          <w:b/>
        </w:rPr>
        <w:lastRenderedPageBreak/>
        <w:t xml:space="preserve">5. </w:t>
      </w:r>
      <w:r w:rsidR="006A55A5">
        <w:rPr>
          <w:b/>
        </w:rPr>
        <w:t>Наименование органа</w:t>
      </w:r>
      <w:r w:rsidR="006A55A5" w:rsidRPr="001A73FB">
        <w:rPr>
          <w:b/>
        </w:rPr>
        <w:t xml:space="preserve">, предоставляющего </w:t>
      </w:r>
      <w:r w:rsidR="0032040D">
        <w:rPr>
          <w:b/>
        </w:rPr>
        <w:t>муниципальную</w:t>
      </w:r>
      <w:r w:rsidR="006A55A5" w:rsidRPr="001A73FB">
        <w:rPr>
          <w:b/>
        </w:rPr>
        <w:t xml:space="preserve"> услугу</w:t>
      </w:r>
    </w:p>
    <w:p w:rsidR="006A55A5" w:rsidRPr="001A73FB" w:rsidRDefault="00FA2C49" w:rsidP="00D12DDD">
      <w:pPr>
        <w:pStyle w:val="11"/>
        <w:tabs>
          <w:tab w:val="left" w:pos="1945"/>
        </w:tabs>
        <w:ind w:firstLine="709"/>
        <w:jc w:val="both"/>
        <w:rPr>
          <w:rStyle w:val="0pt"/>
          <w:i w:val="0"/>
          <w:iCs w:val="0"/>
          <w:color w:val="auto"/>
          <w:spacing w:val="0"/>
          <w:sz w:val="28"/>
          <w:szCs w:val="28"/>
        </w:rPr>
      </w:pPr>
      <w:r>
        <w:t xml:space="preserve">5.1. </w:t>
      </w:r>
      <w:r w:rsidR="0032040D">
        <w:t>Муниципальная</w:t>
      </w:r>
      <w:r w:rsidR="006A55A5" w:rsidRPr="009476CE">
        <w:t xml:space="preserve"> услуга предоставляется </w:t>
      </w:r>
      <w:r w:rsidR="00F44164">
        <w:t>администрацией городского поселения – город Богучар</w:t>
      </w:r>
      <w:r w:rsidR="006A55A5">
        <w:t xml:space="preserve"> (далее – Администрация)</w:t>
      </w:r>
      <w:r w:rsidR="006A55A5" w:rsidRPr="009476CE">
        <w:rPr>
          <w:rStyle w:val="0pt"/>
          <w:rFonts w:eastAsia="Arial"/>
          <w:sz w:val="28"/>
          <w:szCs w:val="28"/>
        </w:rPr>
        <w:t>.</w:t>
      </w:r>
    </w:p>
    <w:p w:rsidR="006A55A5" w:rsidRDefault="00FA2C49" w:rsidP="00D12DDD">
      <w:pPr>
        <w:pStyle w:val="11"/>
        <w:tabs>
          <w:tab w:val="left" w:pos="1945"/>
        </w:tabs>
        <w:ind w:firstLine="709"/>
        <w:jc w:val="both"/>
      </w:pPr>
      <w:r>
        <w:t xml:space="preserve">5.2. </w:t>
      </w:r>
      <w:r w:rsidR="006A55A5" w:rsidRPr="009476CE">
        <w:t>Администраци</w:t>
      </w:r>
      <w:r w:rsidR="006A55A5">
        <w:t>я</w:t>
      </w:r>
      <w:r w:rsidR="006A55A5" w:rsidRPr="009476CE">
        <w:t xml:space="preserve"> обеспечивает предоставление </w:t>
      </w:r>
      <w:r w:rsidR="0032040D">
        <w:t>муниципальной</w:t>
      </w:r>
      <w:r w:rsidR="006A55A5" w:rsidRPr="009476CE">
        <w:t xml:space="preserve"> услуги через МФЦ или в электронной форме посредством ЕПГУ,</w:t>
      </w:r>
      <w:r w:rsidR="0032040D">
        <w:t xml:space="preserve"> </w:t>
      </w:r>
      <w:r w:rsidR="006A55A5" w:rsidRPr="009476CE">
        <w:t xml:space="preserve">также в иных формах, по выбору </w:t>
      </w:r>
      <w:r w:rsidR="0032040D">
        <w:t>заявителя</w:t>
      </w:r>
      <w:r w:rsidR="006A55A5" w:rsidRPr="009476CE">
        <w:t>, в соответствии с Федеральным законом от 27.07.2010 № 210-ФЗ «Об организации предоставления государственных и муниципальных услуг»</w:t>
      </w:r>
      <w:r w:rsidR="006A55A5">
        <w:t xml:space="preserve"> (далее – Федеральный закон № 210-ФЗ)</w:t>
      </w:r>
      <w:r w:rsidR="006A55A5" w:rsidRPr="009476CE">
        <w:t>.</w:t>
      </w:r>
    </w:p>
    <w:p w:rsidR="006A55A5" w:rsidRPr="00D66446" w:rsidRDefault="00FA2C49" w:rsidP="00D12DDD">
      <w:pPr>
        <w:pStyle w:val="11"/>
        <w:tabs>
          <w:tab w:val="left" w:pos="1945"/>
        </w:tabs>
        <w:ind w:firstLine="709"/>
        <w:jc w:val="both"/>
      </w:pPr>
      <w:r>
        <w:rPr>
          <w:rFonts w:eastAsiaTheme="minorHAnsi"/>
          <w:bCs/>
          <w:iCs/>
        </w:rPr>
        <w:t xml:space="preserve">5.3. </w:t>
      </w:r>
      <w:r w:rsidR="006A55A5" w:rsidRPr="0064769F">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0032040D">
        <w:rPr>
          <w:rFonts w:eastAsiaTheme="minorHAnsi"/>
          <w:bCs/>
          <w:iCs/>
        </w:rPr>
        <w:t>муниципальной</w:t>
      </w:r>
      <w:r w:rsidR="006A55A5" w:rsidRPr="0064769F">
        <w:rPr>
          <w:rFonts w:eastAsiaTheme="minorHAnsi"/>
          <w:bCs/>
          <w:iCs/>
        </w:rPr>
        <w:t xml:space="preserve"> услуги.</w:t>
      </w:r>
    </w:p>
    <w:p w:rsidR="006A55A5" w:rsidRDefault="00FA2C49" w:rsidP="00D12DDD">
      <w:pPr>
        <w:pStyle w:val="11"/>
        <w:tabs>
          <w:tab w:val="left" w:pos="1945"/>
        </w:tabs>
        <w:ind w:firstLine="709"/>
        <w:jc w:val="both"/>
      </w:pPr>
      <w:r>
        <w:t xml:space="preserve">5.4. </w:t>
      </w:r>
      <w:r w:rsidR="006A55A5" w:rsidRPr="009476CE">
        <w:t xml:space="preserve">Порядок обеспечения личного приема </w:t>
      </w:r>
      <w:r w:rsidR="0032040D">
        <w:t>заявителей</w:t>
      </w:r>
      <w:r w:rsidR="006A55A5" w:rsidRPr="009476CE">
        <w:t xml:space="preserve"> в </w:t>
      </w:r>
      <w:r w:rsidR="0032040D">
        <w:t>а</w:t>
      </w:r>
      <w:r w:rsidR="006A55A5" w:rsidRPr="009476CE">
        <w:t>дминистраци</w:t>
      </w:r>
      <w:r w:rsidR="006A55A5">
        <w:t>и</w:t>
      </w:r>
      <w:r w:rsidR="006A55A5" w:rsidRPr="009476CE">
        <w:t xml:space="preserve"> устанавливается организационно-распорядительным документом Администрации.</w:t>
      </w:r>
    </w:p>
    <w:p w:rsidR="00F44164" w:rsidRDefault="00FA2C49" w:rsidP="00FA2C49">
      <w:pPr>
        <w:pStyle w:val="11"/>
        <w:tabs>
          <w:tab w:val="left" w:pos="1945"/>
        </w:tabs>
        <w:ind w:firstLine="709"/>
        <w:jc w:val="both"/>
      </w:pPr>
      <w:r>
        <w:t xml:space="preserve">5.5. </w:t>
      </w:r>
      <w:r w:rsidR="006A55A5" w:rsidRPr="00B91FAE">
        <w:t xml:space="preserve">Администрация не вправе требовать от </w:t>
      </w:r>
      <w:r w:rsidR="0032040D">
        <w:t>заявителя</w:t>
      </w:r>
      <w:r w:rsidR="006A55A5" w:rsidRPr="00B91FAE">
        <w:t xml:space="preserve"> осуществления действий, в том числе согласований, необходимых для получения </w:t>
      </w:r>
      <w:r w:rsidR="0032040D">
        <w:t>муниципальной</w:t>
      </w:r>
      <w:r w:rsidR="006A55A5" w:rsidRPr="00B91FAE">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44164" w:rsidRPr="00402FF8">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F44164">
        <w:t>го района Воронежской области».</w:t>
      </w:r>
    </w:p>
    <w:p w:rsidR="00AA34FD" w:rsidRPr="00AA34FD" w:rsidRDefault="00FA2C49" w:rsidP="00FA2C49">
      <w:pPr>
        <w:pStyle w:val="11"/>
        <w:tabs>
          <w:tab w:val="left" w:pos="1945"/>
        </w:tabs>
        <w:ind w:firstLine="709"/>
        <w:jc w:val="both"/>
      </w:pPr>
      <w:r>
        <w:t>5.6.</w:t>
      </w:r>
      <w:r w:rsidR="00AA34FD" w:rsidRPr="00AA34FD">
        <w:t xml:space="preserve"> В целях предоставления </w:t>
      </w:r>
      <w:r w:rsidR="0032040D">
        <w:t>муниципальной</w:t>
      </w:r>
      <w:r w:rsidR="00AA34FD" w:rsidRPr="00AA34FD">
        <w:t xml:space="preserve">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1"/>
        <w:tabs>
          <w:tab w:val="left" w:pos="1945"/>
        </w:tabs>
        <w:ind w:firstLine="0"/>
        <w:jc w:val="both"/>
      </w:pPr>
    </w:p>
    <w:p w:rsidR="00EF5A10" w:rsidRDefault="00FA2C49" w:rsidP="00FA2C49">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EF5A10" w:rsidRPr="003C0015">
        <w:rPr>
          <w:b/>
          <w:i w:val="0"/>
          <w:sz w:val="28"/>
          <w:szCs w:val="28"/>
        </w:rPr>
        <w:t xml:space="preserve">Результат предоставления </w:t>
      </w:r>
      <w:r w:rsidR="0032040D">
        <w:rPr>
          <w:b/>
          <w:i w:val="0"/>
          <w:sz w:val="28"/>
          <w:szCs w:val="28"/>
        </w:rPr>
        <w:t>муниципальной</w:t>
      </w:r>
      <w:r w:rsidR="00EF5A10" w:rsidRPr="003C0015">
        <w:rPr>
          <w:b/>
          <w:i w:val="0"/>
          <w:sz w:val="28"/>
          <w:szCs w:val="28"/>
        </w:rPr>
        <w:t xml:space="preserve">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1"/>
        <w:tabs>
          <w:tab w:val="left" w:pos="1945"/>
        </w:tabs>
        <w:ind w:firstLine="567"/>
        <w:jc w:val="both"/>
      </w:pPr>
      <w:r w:rsidRPr="0065069D">
        <w:t xml:space="preserve">6.1. </w:t>
      </w:r>
      <w:r w:rsidR="0020557C" w:rsidRPr="0065069D">
        <w:t xml:space="preserve">Результатом предоставления </w:t>
      </w:r>
      <w:r w:rsidR="0032040D">
        <w:t>муниципальной</w:t>
      </w:r>
      <w:r w:rsidR="00AA34FD" w:rsidRPr="0065069D">
        <w:t xml:space="preserve"> </w:t>
      </w:r>
      <w:r w:rsidR="0020557C" w:rsidRPr="0065069D">
        <w:t>услуги является:</w:t>
      </w:r>
    </w:p>
    <w:p w:rsidR="0020557C" w:rsidRPr="0065069D" w:rsidRDefault="00AA34FD" w:rsidP="0065069D">
      <w:pPr>
        <w:pStyle w:val="1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1"/>
        <w:tabs>
          <w:tab w:val="left" w:pos="1945"/>
        </w:tabs>
        <w:ind w:firstLine="567"/>
        <w:jc w:val="both"/>
      </w:pPr>
      <w:r w:rsidRPr="0065069D">
        <w:t>6.</w:t>
      </w:r>
      <w:r w:rsidR="0065069D" w:rsidRPr="0065069D">
        <w:t>1.3.</w:t>
      </w:r>
      <w:r w:rsidR="005025E8" w:rsidRPr="0065069D">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1"/>
        <w:tabs>
          <w:tab w:val="left" w:pos="1071"/>
        </w:tabs>
        <w:ind w:firstLine="567"/>
        <w:jc w:val="both"/>
      </w:pPr>
      <w:r w:rsidRPr="0065069D">
        <w:t xml:space="preserve">6.1.4. </w:t>
      </w:r>
      <w:r w:rsidR="00B42448" w:rsidRPr="0065069D">
        <w:t xml:space="preserve">выдача 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 xml:space="preserve">результат предоставления </w:t>
      </w:r>
      <w:r w:rsidR="0032040D">
        <w:rPr>
          <w:bCs/>
          <w:i w:val="0"/>
          <w:sz w:val="28"/>
          <w:szCs w:val="28"/>
        </w:rPr>
        <w:t>муниципальной</w:t>
      </w:r>
      <w:r>
        <w:rPr>
          <w:bCs/>
          <w:i w:val="0"/>
          <w:sz w:val="28"/>
          <w:szCs w:val="28"/>
        </w:rPr>
        <w:t xml:space="preserve"> услуги</w:t>
      </w:r>
      <w:r w:rsidRPr="0065069D">
        <w:rPr>
          <w:bCs/>
          <w:i w:val="0"/>
          <w:sz w:val="28"/>
          <w:szCs w:val="28"/>
        </w:rPr>
        <w:t xml:space="preserve"> </w:t>
      </w:r>
      <w:r w:rsidR="0032040D">
        <w:rPr>
          <w:bCs/>
          <w:i w:val="0"/>
          <w:sz w:val="28"/>
          <w:szCs w:val="28"/>
        </w:rPr>
        <w:t>заявителю</w:t>
      </w:r>
      <w:r w:rsidRPr="0065069D">
        <w:rPr>
          <w:bCs/>
          <w:i w:val="0"/>
          <w:sz w:val="28"/>
          <w:szCs w:val="28"/>
        </w:rPr>
        <w:t xml:space="preserve">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6.4. Результат предоставления </w:t>
      </w:r>
      <w:r w:rsidR="0032040D">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 направляется </w:t>
      </w:r>
      <w:r w:rsidR="0032040D">
        <w:rPr>
          <w:rFonts w:ascii="Times New Roman" w:hAnsi="Times New Roman" w:cs="Times New Roman"/>
          <w:sz w:val="28"/>
          <w:szCs w:val="28"/>
        </w:rPr>
        <w:t>заявителю</w:t>
      </w:r>
      <w:r w:rsidRPr="0065069D">
        <w:rPr>
          <w:rFonts w:ascii="Times New Roman" w:hAnsi="Times New Roman" w:cs="Times New Roman"/>
          <w:sz w:val="28"/>
          <w:szCs w:val="28"/>
        </w:rPr>
        <w:t xml:space="preserve">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2. В личный кабинет </w:t>
      </w:r>
      <w:r w:rsidR="0032040D">
        <w:rPr>
          <w:rFonts w:ascii="Times New Roman" w:hAnsi="Times New Roman" w:cs="Times New Roman"/>
          <w:sz w:val="28"/>
          <w:szCs w:val="28"/>
        </w:rPr>
        <w:t>заявителя</w:t>
      </w:r>
      <w:r w:rsidRPr="0065069D">
        <w:rPr>
          <w:rFonts w:ascii="Times New Roman" w:hAnsi="Times New Roman" w:cs="Times New Roman"/>
          <w:sz w:val="28"/>
          <w:szCs w:val="28"/>
        </w:rPr>
        <w:t xml:space="preserve">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4. Лично </w:t>
      </w:r>
      <w:r w:rsidR="0032040D">
        <w:rPr>
          <w:rFonts w:ascii="Times New Roman" w:hAnsi="Times New Roman" w:cs="Times New Roman"/>
          <w:sz w:val="28"/>
          <w:szCs w:val="28"/>
        </w:rPr>
        <w:t>заявителю</w:t>
      </w:r>
      <w:r w:rsidRPr="0065069D">
        <w:rPr>
          <w:rFonts w:ascii="Times New Roman" w:hAnsi="Times New Roman" w:cs="Times New Roman"/>
          <w:sz w:val="28"/>
          <w:szCs w:val="28"/>
        </w:rPr>
        <w:t xml:space="preserve">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w:t>
      </w:r>
      <w:r w:rsidR="0032040D">
        <w:rPr>
          <w:szCs w:val="28"/>
        </w:rPr>
        <w:t>муниципальной</w:t>
      </w:r>
      <w:r w:rsidRPr="0065069D">
        <w:rPr>
          <w:szCs w:val="28"/>
        </w:rPr>
        <w:t xml:space="preserve">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1E5D0E"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w:t>
      </w:r>
      <w:r w:rsidR="0032040D">
        <w:rPr>
          <w:rFonts w:ascii="Times New Roman" w:hAnsi="Times New Roman" w:cs="Times New Roman"/>
          <w:sz w:val="28"/>
          <w:szCs w:val="28"/>
        </w:rPr>
        <w:t>муниципальной</w:t>
      </w:r>
      <w:r w:rsidRPr="0065069D">
        <w:rPr>
          <w:rFonts w:ascii="Times New Roman" w:hAnsi="Times New Roman" w:cs="Times New Roman"/>
          <w:sz w:val="28"/>
          <w:szCs w:val="28"/>
        </w:rPr>
        <w:t xml:space="preserve"> услуги.</w:t>
      </w:r>
    </w:p>
    <w:p w:rsidR="001E5D0E" w:rsidRPr="001E5D0E" w:rsidRDefault="001E5D0E" w:rsidP="001E5D0E">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E5D0E">
        <w:rPr>
          <w:rFonts w:ascii="Times New Roman" w:eastAsia="Times New Roman" w:hAnsi="Times New Roman" w:cs="Times New Roman"/>
          <w:color w:val="auto"/>
          <w:sz w:val="28"/>
          <w:szCs w:val="28"/>
          <w:lang w:bidi="ar-SA"/>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E5D0E" w:rsidRPr="001E5D0E" w:rsidRDefault="001E5D0E" w:rsidP="001E5D0E">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bookmarkStart w:id="1" w:name="Par2"/>
      <w:bookmarkEnd w:id="1"/>
      <w:r w:rsidRPr="001E5D0E">
        <w:rPr>
          <w:rFonts w:ascii="Times New Roman" w:eastAsia="Times New Roman" w:hAnsi="Times New Roman" w:cs="Times New Roman"/>
          <w:color w:val="auto"/>
          <w:sz w:val="28"/>
          <w:szCs w:val="28"/>
          <w:lang w:bidi="ar-S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E5D0E" w:rsidRPr="001E5D0E" w:rsidRDefault="001E5D0E" w:rsidP="001E5D0E">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1E5D0E">
        <w:rPr>
          <w:rFonts w:ascii="Times New Roman" w:eastAsia="Times New Roman" w:hAnsi="Times New Roman" w:cs="Times New Roman"/>
          <w:color w:val="auto"/>
          <w:sz w:val="28"/>
          <w:szCs w:val="28"/>
          <w:lang w:bidi="ar-SA"/>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1E5D0E">
        <w:rPr>
          <w:rFonts w:ascii="Times New Roman" w:eastAsia="Times New Roman" w:hAnsi="Times New Roman" w:cs="Times New Roman"/>
          <w:color w:val="auto"/>
          <w:sz w:val="28"/>
          <w:szCs w:val="28"/>
          <w:lang w:val="en-US" w:bidi="ar-SA"/>
        </w:rPr>
        <w:t>III</w:t>
      </w:r>
      <w:r w:rsidRPr="001E5D0E">
        <w:rPr>
          <w:rFonts w:ascii="Times New Roman" w:eastAsia="Times New Roman" w:hAnsi="Times New Roman" w:cs="Times New Roman"/>
          <w:color w:val="auto"/>
          <w:sz w:val="28"/>
          <w:szCs w:val="28"/>
          <w:lang w:bidi="ar-SA"/>
        </w:rPr>
        <w:t xml:space="preserve"> настоящег</w:t>
      </w:r>
      <w:r>
        <w:rPr>
          <w:rFonts w:ascii="Times New Roman" w:eastAsia="Times New Roman" w:hAnsi="Times New Roman" w:cs="Times New Roman"/>
          <w:color w:val="auto"/>
          <w:sz w:val="28"/>
          <w:szCs w:val="28"/>
          <w:lang w:bidi="ar-SA"/>
        </w:rPr>
        <w:t>о Административного регламента</w:t>
      </w:r>
      <w:r w:rsidRPr="001E5D0E">
        <w:rPr>
          <w:rFonts w:ascii="Times New Roman" w:eastAsia="Times New Roman" w:hAnsi="Times New Roman" w:cs="Times New Roman"/>
          <w:color w:val="auto"/>
          <w:sz w:val="28"/>
          <w:szCs w:val="28"/>
          <w:lang w:bidi="ar-SA"/>
        </w:rPr>
        <w:t xml:space="preserve">; </w:t>
      </w:r>
    </w:p>
    <w:p w:rsidR="0020557C" w:rsidRPr="001E5D0E" w:rsidRDefault="0065069D" w:rsidP="001E5D0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w:t>
      </w:r>
    </w:p>
    <w:p w:rsidR="009A3E35" w:rsidRPr="0058033B" w:rsidRDefault="0065069D" w:rsidP="0065069D">
      <w:pPr>
        <w:pStyle w:val="11"/>
        <w:spacing w:after="280"/>
        <w:ind w:firstLine="0"/>
        <w:jc w:val="center"/>
        <w:rPr>
          <w:b/>
        </w:rPr>
      </w:pPr>
      <w:r>
        <w:rPr>
          <w:b/>
        </w:rPr>
        <w:lastRenderedPageBreak/>
        <w:t xml:space="preserve">7. </w:t>
      </w:r>
      <w:r w:rsidR="009A3E35" w:rsidRPr="0058033B">
        <w:rPr>
          <w:b/>
        </w:rPr>
        <w:t xml:space="preserve">Срок предоставления </w:t>
      </w:r>
      <w:r w:rsidR="0032040D">
        <w:rPr>
          <w:b/>
        </w:rPr>
        <w:t>муниципальной</w:t>
      </w:r>
      <w:r w:rsidR="009A3E35" w:rsidRPr="0058033B">
        <w:rPr>
          <w:b/>
        </w:rPr>
        <w:t xml:space="preserve">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32040D">
        <w:rPr>
          <w:rFonts w:ascii="Times New Roman" w:hAnsi="Times New Roman"/>
          <w:sz w:val="28"/>
          <w:szCs w:val="28"/>
        </w:rPr>
        <w:t>муниципальной</w:t>
      </w:r>
      <w:r w:rsidR="005025E8" w:rsidRPr="005025E8">
        <w:rPr>
          <w:rFonts w:ascii="Times New Roman" w:hAnsi="Times New Roman"/>
          <w:sz w:val="28"/>
          <w:szCs w:val="28"/>
        </w:rPr>
        <w:t xml:space="preserve">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 xml:space="preserve">Срок предоставления </w:t>
      </w:r>
      <w:r w:rsidR="0032040D">
        <w:rPr>
          <w:rFonts w:eastAsia="Calibri"/>
        </w:rPr>
        <w:t>муниципальной</w:t>
      </w:r>
      <w:r w:rsidRPr="005025E8">
        <w:rPr>
          <w:rFonts w:eastAsia="Calibri"/>
        </w:rPr>
        <w:t xml:space="preserve"> услуги исчисляется со дня регистрации заявления и документов в Администрации, на Едином портале государственных и муниципаль</w:t>
      </w:r>
      <w:r w:rsidR="00865AE9">
        <w:rPr>
          <w:rFonts w:eastAsia="Calibri"/>
        </w:rPr>
        <w:t>ных услуг,</w:t>
      </w:r>
      <w:r w:rsidRPr="005025E8">
        <w:rPr>
          <w:rFonts w:eastAsia="Calibri"/>
        </w:rPr>
        <w:t xml:space="preserve"> в МФЦ.</w:t>
      </w:r>
    </w:p>
    <w:p w:rsidR="009A3E35" w:rsidRPr="005025E8" w:rsidRDefault="009A3E35" w:rsidP="0065069D">
      <w:pPr>
        <w:pStyle w:val="11"/>
        <w:numPr>
          <w:ilvl w:val="1"/>
          <w:numId w:val="32"/>
        </w:numPr>
        <w:tabs>
          <w:tab w:val="left" w:pos="1276"/>
          <w:tab w:val="left" w:pos="1945"/>
        </w:tabs>
        <w:ind w:left="0" w:firstLine="567"/>
        <w:jc w:val="both"/>
      </w:pPr>
      <w:r w:rsidRPr="005025E8">
        <w:rPr>
          <w:rFonts w:eastAsia="Calibri"/>
        </w:rPr>
        <w:t xml:space="preserve">Максимальные сроки предоставления </w:t>
      </w:r>
      <w:r w:rsidR="0032040D">
        <w:rPr>
          <w:rFonts w:eastAsia="Calibri"/>
        </w:rPr>
        <w:t>муниципальной</w:t>
      </w:r>
      <w:r w:rsidRPr="005025E8">
        <w:rPr>
          <w:rFonts w:eastAsia="Calibri"/>
        </w:rPr>
        <w:t xml:space="preserve"> услуги  для каждого варианта предоставления </w:t>
      </w:r>
      <w:r w:rsidR="0032040D">
        <w:rPr>
          <w:rFonts w:eastAsia="Calibri"/>
        </w:rPr>
        <w:t>муниципальной</w:t>
      </w:r>
      <w:r w:rsidRPr="005025E8">
        <w:rPr>
          <w:rFonts w:eastAsia="Calibri"/>
        </w:rPr>
        <w:t xml:space="preserve"> услуги приведены в содержащих описания таких вариантов подразделах Административного регламента.</w:t>
      </w:r>
    </w:p>
    <w:p w:rsidR="00FD787A" w:rsidRDefault="00FD787A" w:rsidP="0065069D">
      <w:pPr>
        <w:pStyle w:val="11"/>
        <w:tabs>
          <w:tab w:val="left" w:pos="1276"/>
          <w:tab w:val="left" w:pos="1945"/>
        </w:tabs>
        <w:ind w:firstLine="567"/>
        <w:jc w:val="both"/>
        <w:rPr>
          <w:rFonts w:eastAsia="Calibri"/>
        </w:rPr>
      </w:pPr>
    </w:p>
    <w:p w:rsidR="00FD787A" w:rsidRPr="00D66446" w:rsidRDefault="00FD787A" w:rsidP="00A41D08">
      <w:pPr>
        <w:pStyle w:val="1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32040D">
        <w:rPr>
          <w:b/>
        </w:rPr>
        <w:t>муниципальной</w:t>
      </w:r>
      <w:r w:rsidRPr="00D66446">
        <w:rPr>
          <w:b/>
        </w:rPr>
        <w:t xml:space="preserve"> услуги</w:t>
      </w:r>
    </w:p>
    <w:p w:rsidR="00FD787A" w:rsidRPr="00905BFC" w:rsidRDefault="00805A91" w:rsidP="00805A91">
      <w:pPr>
        <w:pStyle w:val="11"/>
        <w:tabs>
          <w:tab w:val="left" w:pos="1945"/>
        </w:tabs>
        <w:ind w:firstLine="567"/>
        <w:jc w:val="both"/>
      </w:pPr>
      <w:r>
        <w:t xml:space="preserve">8.1. </w:t>
      </w:r>
      <w:r w:rsidR="00FD787A" w:rsidRPr="00905BFC">
        <w:t xml:space="preserve">Основными нормативными правовыми актами, регулирующими предоставление </w:t>
      </w:r>
      <w:r w:rsidR="0032040D">
        <w:t>муниципальной</w:t>
      </w:r>
      <w:r w:rsidR="00FD787A" w:rsidRPr="00905BFC">
        <w:t xml:space="preserve">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13607" w:rsidRDefault="00FD787A" w:rsidP="00613607">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A66697" w:rsidRPr="00613607" w:rsidRDefault="00613607" w:rsidP="00613607">
      <w:pPr>
        <w:pStyle w:val="aa"/>
        <w:autoSpaceDE w:val="0"/>
        <w:autoSpaceDN w:val="0"/>
        <w:adjustRightInd w:val="0"/>
        <w:spacing w:after="0"/>
        <w:ind w:left="0"/>
        <w:rPr>
          <w:rFonts w:ascii="Times New Roman" w:eastAsiaTheme="minorHAnsi" w:hAnsi="Times New Roman"/>
          <w:sz w:val="28"/>
          <w:szCs w:val="28"/>
        </w:rPr>
      </w:pPr>
      <w:r w:rsidRPr="00613607">
        <w:rPr>
          <w:rFonts w:ascii="Times New Roman" w:eastAsiaTheme="minorHAnsi" w:hAnsi="Times New Roman"/>
          <w:sz w:val="28"/>
          <w:szCs w:val="28"/>
        </w:rPr>
        <w:t xml:space="preserve">8.2. </w:t>
      </w:r>
      <w:r w:rsidR="00905BFC" w:rsidRPr="00613607">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w:t>
      </w:r>
      <w:r w:rsidR="0032040D" w:rsidRPr="00613607">
        <w:rPr>
          <w:rFonts w:ascii="Times New Roman" w:hAnsi="Times New Roman"/>
          <w:sz w:val="28"/>
          <w:szCs w:val="28"/>
        </w:rPr>
        <w:t>муниципальной</w:t>
      </w:r>
      <w:r w:rsidR="00905BFC" w:rsidRPr="00613607">
        <w:rPr>
          <w:rFonts w:ascii="Times New Roman" w:hAnsi="Times New Roman"/>
          <w:sz w:val="28"/>
          <w:szCs w:val="28"/>
        </w:rPr>
        <w:t xml:space="preserve">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D12DDD" w:rsidRPr="00613607">
        <w:rPr>
          <w:rFonts w:ascii="Times New Roman" w:hAnsi="Times New Roman"/>
          <w:sz w:val="28"/>
          <w:szCs w:val="28"/>
        </w:rPr>
        <w:t>п</w:t>
      </w:r>
      <w:r w:rsidR="00905BFC" w:rsidRPr="00613607">
        <w:rPr>
          <w:rFonts w:ascii="Times New Roman" w:hAnsi="Times New Roman"/>
          <w:sz w:val="28"/>
          <w:szCs w:val="28"/>
        </w:rPr>
        <w:t>редоставлению муниципальных услуг» раздела «Муниципальные услуги» по адресу</w:t>
      </w:r>
      <w:r w:rsidR="0032040D" w:rsidRPr="00613607">
        <w:rPr>
          <w:rFonts w:ascii="Times New Roman" w:hAnsi="Times New Roman"/>
          <w:sz w:val="28"/>
          <w:szCs w:val="28"/>
        </w:rPr>
        <w:t xml:space="preserve"> </w:t>
      </w:r>
      <w:r w:rsidRPr="00613607">
        <w:rPr>
          <w:rFonts w:ascii="Times New Roman" w:hAnsi="Times New Roman"/>
          <w:bCs/>
          <w:sz w:val="28"/>
          <w:szCs w:val="28"/>
          <w:shd w:val="clear" w:color="auto" w:fill="FFFFFF"/>
        </w:rPr>
        <w:t>https://bogucharskoe-r20.gosweb.gosuslugi.ru.</w:t>
      </w:r>
    </w:p>
    <w:p w:rsidR="00D12DDD" w:rsidRDefault="00D12DDD" w:rsidP="00D12DDD">
      <w:pPr>
        <w:pStyle w:val="23"/>
        <w:shd w:val="clear" w:color="auto" w:fill="auto"/>
        <w:tabs>
          <w:tab w:val="left" w:pos="1341"/>
        </w:tabs>
        <w:spacing w:before="0" w:after="0" w:line="240" w:lineRule="auto"/>
        <w:ind w:left="709" w:firstLine="0"/>
        <w:rPr>
          <w:rFonts w:eastAsiaTheme="minorHAnsi"/>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0032040D">
        <w:rPr>
          <w:rFonts w:ascii="Times New Roman" w:hAnsi="Times New Roman"/>
          <w:b/>
          <w:sz w:val="28"/>
          <w:szCs w:val="28"/>
        </w:rPr>
        <w:t>муниципальной</w:t>
      </w:r>
      <w:r w:rsidRPr="00A66697">
        <w:rPr>
          <w:rFonts w:ascii="Times New Roman" w:hAnsi="Times New Roman"/>
          <w:b/>
          <w:sz w:val="28"/>
          <w:szCs w:val="28"/>
        </w:rPr>
        <w:t xml:space="preserve">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 xml:space="preserve">заявление о предоставлении </w:t>
      </w:r>
      <w:r w:rsidR="0032040D">
        <w:rPr>
          <w:rFonts w:ascii="Times New Roman" w:hAnsi="Times New Roman"/>
          <w:sz w:val="28"/>
          <w:szCs w:val="28"/>
        </w:rPr>
        <w:t>муниципальной</w:t>
      </w:r>
      <w:r w:rsidRPr="00CB305F">
        <w:rPr>
          <w:rFonts w:ascii="Times New Roman" w:hAnsi="Times New Roman"/>
          <w:sz w:val="28"/>
          <w:szCs w:val="28"/>
        </w:rPr>
        <w:t xml:space="preserve">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фамилия, имя, отчество, место жительства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и реквизиты документа, удостоверяющего личность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наименование и место нахождения </w:t>
      </w:r>
      <w:r w:rsidR="0032040D">
        <w:rPr>
          <w:rFonts w:ascii="Times New Roman" w:eastAsiaTheme="minorHAnsi" w:hAnsi="Times New Roman"/>
          <w:sz w:val="28"/>
          <w:szCs w:val="28"/>
        </w:rPr>
        <w:t>заявителя</w:t>
      </w:r>
      <w:r w:rsidR="007444B6" w:rsidRPr="007444B6">
        <w:rPr>
          <w:rFonts w:ascii="Times New Roman" w:eastAsiaTheme="minorHAnsi" w:hAnsi="Times New Roman"/>
          <w:sz w:val="28"/>
          <w:szCs w:val="28"/>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w:t>
      </w:r>
      <w:r w:rsidR="0032040D">
        <w:rPr>
          <w:rFonts w:ascii="Times New Roman" w:eastAsiaTheme="minorHAnsi" w:hAnsi="Times New Roman"/>
          <w:sz w:val="28"/>
          <w:szCs w:val="28"/>
        </w:rPr>
        <w:t>заявителю</w:t>
      </w:r>
      <w:r w:rsidR="007444B6" w:rsidRPr="007444B6">
        <w:rPr>
          <w:rFonts w:ascii="Times New Roman" w:eastAsiaTheme="minorHAnsi" w:hAnsi="Times New Roman"/>
          <w:sz w:val="28"/>
          <w:szCs w:val="28"/>
        </w:rPr>
        <w:t xml:space="preserve">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w:t>
      </w:r>
      <w:r w:rsidR="0032040D">
        <w:rPr>
          <w:rFonts w:ascii="Times New Roman" w:hAnsi="Times New Roman"/>
          <w:sz w:val="28"/>
          <w:szCs w:val="28"/>
        </w:rPr>
        <w:t>заявителя</w:t>
      </w:r>
      <w:r w:rsidRPr="00A41C70">
        <w:rPr>
          <w:rFonts w:ascii="Times New Roman" w:hAnsi="Times New Roman"/>
          <w:sz w:val="28"/>
          <w:szCs w:val="28"/>
        </w:rPr>
        <w:t xml:space="preserve">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 указанный документ</w:t>
      </w:r>
      <w:r>
        <w:rPr>
          <w:rFonts w:ascii="Times New Roman" w:hAnsi="Times New Roman" w:cs="Times New Roman"/>
          <w:sz w:val="28"/>
          <w:szCs w:val="28"/>
        </w:rPr>
        <w:t xml:space="preserve"> заверяется </w:t>
      </w:r>
      <w:r>
        <w:rPr>
          <w:rFonts w:ascii="Times New Roman" w:hAnsi="Times New Roman" w:cs="Times New Roman"/>
          <w:sz w:val="28"/>
          <w:szCs w:val="28"/>
        </w:rPr>
        <w:lastRenderedPageBreak/>
        <w:t xml:space="preserve">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 xml:space="preserve">сообщение </w:t>
      </w:r>
      <w:r w:rsidR="0032040D">
        <w:rPr>
          <w:rFonts w:ascii="Times New Roman" w:hAnsi="Times New Roman"/>
          <w:sz w:val="28"/>
          <w:szCs w:val="28"/>
        </w:rPr>
        <w:t>заявителя</w:t>
      </w:r>
      <w:r w:rsidRPr="00232EC8">
        <w:rPr>
          <w:rFonts w:ascii="Times New Roman" w:hAnsi="Times New Roman"/>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32040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фамилия, имя, отчество (при наличии), место жительства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и реквизиты документа, удостоверяющего личность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w:t>
      </w:r>
      <w:r w:rsidR="0032040D">
        <w:rPr>
          <w:rFonts w:ascii="Times New Roman" w:eastAsiaTheme="minorHAnsi" w:hAnsi="Times New Roman" w:cs="Times New Roman"/>
          <w:color w:val="auto"/>
          <w:sz w:val="28"/>
          <w:szCs w:val="28"/>
          <w:lang w:eastAsia="en-US" w:bidi="ar-SA"/>
        </w:rPr>
        <w:t>заявителю</w:t>
      </w:r>
      <w:r w:rsidR="00CB305F" w:rsidRPr="002604ED">
        <w:rPr>
          <w:rFonts w:ascii="Times New Roman" w:eastAsiaTheme="minorHAnsi" w:hAnsi="Times New Roman" w:cs="Times New Roman"/>
          <w:color w:val="auto"/>
          <w:sz w:val="28"/>
          <w:szCs w:val="28"/>
          <w:lang w:eastAsia="en-US" w:bidi="ar-SA"/>
        </w:rPr>
        <w:t xml:space="preserve">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Заявление о предоставлении </w:t>
      </w:r>
      <w:r w:rsidR="0032040D">
        <w:rPr>
          <w:rFonts w:ascii="Times New Roman" w:eastAsiaTheme="minorHAnsi" w:hAnsi="Times New Roman" w:cs="Times New Roman"/>
          <w:color w:val="auto"/>
          <w:sz w:val="28"/>
          <w:szCs w:val="28"/>
          <w:lang w:eastAsia="en-US" w:bidi="ar-SA"/>
        </w:rPr>
        <w:t>муниципальной</w:t>
      </w:r>
      <w:r w:rsidRPr="002604ED">
        <w:rPr>
          <w:rFonts w:ascii="Times New Roman" w:eastAsiaTheme="minorHAnsi" w:hAnsi="Times New Roman" w:cs="Times New Roman"/>
          <w:color w:val="auto"/>
          <w:sz w:val="28"/>
          <w:szCs w:val="28"/>
          <w:lang w:eastAsia="en-US" w:bidi="ar-SA"/>
        </w:rPr>
        <w:t xml:space="preserve">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xml:space="preserve">) документ, подтверждающий совместное проживание </w:t>
      </w:r>
      <w:r w:rsidR="0032040D">
        <w:rPr>
          <w:rFonts w:ascii="Times New Roman" w:eastAsiaTheme="minorHAnsi" w:hAnsi="Times New Roman" w:cs="Times New Roman"/>
          <w:color w:val="auto"/>
          <w:sz w:val="28"/>
          <w:szCs w:val="28"/>
          <w:lang w:eastAsia="en-US" w:bidi="ar-SA"/>
        </w:rPr>
        <w:t>заявителя</w:t>
      </w:r>
      <w:r w:rsidRPr="002604ED">
        <w:rPr>
          <w:rFonts w:ascii="Times New Roman" w:eastAsiaTheme="minorHAnsi" w:hAnsi="Times New Roman" w:cs="Times New Roman"/>
          <w:color w:val="auto"/>
          <w:sz w:val="28"/>
          <w:szCs w:val="28"/>
          <w:lang w:eastAsia="en-US" w:bidi="ar-SA"/>
        </w:rPr>
        <w:t xml:space="preserve">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фамилия, имя, отчество (при наличии), место жительства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и реквизиты документа, удостоверяющего личность </w:t>
      </w:r>
      <w:r w:rsidR="0032040D">
        <w:rPr>
          <w:rFonts w:ascii="Times New Roman" w:eastAsiaTheme="minorHAnsi" w:hAnsi="Times New Roman" w:cs="Times New Roman"/>
          <w:color w:val="auto"/>
          <w:sz w:val="28"/>
          <w:szCs w:val="28"/>
          <w:lang w:eastAsia="en-US" w:bidi="ar-SA"/>
        </w:rPr>
        <w:t>заявителя</w:t>
      </w:r>
      <w:r w:rsidR="00CB305F" w:rsidRPr="002604ED">
        <w:rPr>
          <w:rFonts w:ascii="Times New Roman" w:eastAsiaTheme="minorHAnsi" w:hAnsi="Times New Roman" w:cs="Times New Roman"/>
          <w:color w:val="auto"/>
          <w:sz w:val="28"/>
          <w:szCs w:val="28"/>
          <w:lang w:eastAsia="en-US" w:bidi="ar-SA"/>
        </w:rPr>
        <w:t xml:space="preserve">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w:t>
      </w:r>
      <w:r w:rsidR="0032040D">
        <w:rPr>
          <w:rFonts w:ascii="Times New Roman" w:eastAsiaTheme="minorHAnsi" w:hAnsi="Times New Roman" w:cs="Times New Roman"/>
          <w:color w:val="auto"/>
          <w:sz w:val="28"/>
          <w:szCs w:val="28"/>
          <w:lang w:eastAsia="en-US" w:bidi="ar-SA"/>
        </w:rPr>
        <w:t>заявителя</w:t>
      </w:r>
      <w:r>
        <w:rPr>
          <w:rFonts w:ascii="Times New Roman" w:eastAsiaTheme="minorHAnsi" w:hAnsi="Times New Roman" w:cs="Times New Roman"/>
          <w:color w:val="auto"/>
          <w:sz w:val="28"/>
          <w:szCs w:val="28"/>
          <w:lang w:eastAsia="en-US" w:bidi="ar-SA"/>
        </w:rPr>
        <w:t xml:space="preserve">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8B1F02" w:rsidRPr="00F44164" w:rsidRDefault="00AE7E5C" w:rsidP="00F44164">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xml:space="preserve">. В случае обращения с заявлением о выдаче дубликата документа, выданного в результате предоставления </w:t>
      </w:r>
      <w:r w:rsidR="0032040D">
        <w:rPr>
          <w:i w:val="0"/>
          <w:sz w:val="28"/>
          <w:szCs w:val="28"/>
        </w:rPr>
        <w:t>муниципальной</w:t>
      </w:r>
      <w:r w:rsidRPr="00700E4E">
        <w:rPr>
          <w:i w:val="0"/>
          <w:sz w:val="28"/>
          <w:szCs w:val="28"/>
        </w:rPr>
        <w:t xml:space="preserve"> услуги либо с заявлением об исправлении допущенных опечаток и (или) ошибок в документе, выданном в результате предоставления </w:t>
      </w:r>
      <w:r w:rsidR="0032040D">
        <w:rPr>
          <w:i w:val="0"/>
          <w:sz w:val="28"/>
          <w:szCs w:val="28"/>
        </w:rPr>
        <w:t>муниципальной</w:t>
      </w:r>
      <w:r w:rsidRPr="00700E4E">
        <w:rPr>
          <w:i w:val="0"/>
          <w:sz w:val="28"/>
          <w:szCs w:val="28"/>
        </w:rPr>
        <w:t xml:space="preserve">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 xml:space="preserve">1) заявление о выдаче дубликата документа, выданного в результате предоставления </w:t>
      </w:r>
      <w:r w:rsidR="0032040D">
        <w:rPr>
          <w:i w:val="0"/>
          <w:sz w:val="28"/>
          <w:szCs w:val="28"/>
        </w:rPr>
        <w:t>муниципальной</w:t>
      </w:r>
      <w:r w:rsidRPr="00E45D8C">
        <w:rPr>
          <w:i w:val="0"/>
          <w:sz w:val="28"/>
          <w:szCs w:val="28"/>
        </w:rPr>
        <w:t xml:space="preserve"> услуги либо с заявление об исправлении допущенных опечаток и (или) ошибок в документе, выданном в результате предоставления </w:t>
      </w:r>
      <w:r w:rsidR="0032040D">
        <w:rPr>
          <w:i w:val="0"/>
          <w:sz w:val="28"/>
          <w:szCs w:val="28"/>
        </w:rPr>
        <w:t>муниципальной</w:t>
      </w:r>
      <w:r w:rsidRPr="00E45D8C">
        <w:rPr>
          <w:i w:val="0"/>
          <w:sz w:val="28"/>
          <w:szCs w:val="28"/>
        </w:rPr>
        <w:t xml:space="preserve">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w:t>
      </w:r>
      <w:r w:rsidR="0032040D">
        <w:rPr>
          <w:i w:val="0"/>
          <w:sz w:val="28"/>
          <w:szCs w:val="28"/>
        </w:rPr>
        <w:t>заявителя</w:t>
      </w:r>
      <w:r>
        <w:rPr>
          <w:i w:val="0"/>
          <w:sz w:val="28"/>
          <w:szCs w:val="28"/>
        </w:rPr>
        <w:t xml:space="preserve"> (за исключением случая, если указанные документы были представлены ранее при обращении за </w:t>
      </w:r>
      <w:r w:rsidR="0032040D">
        <w:rPr>
          <w:i w:val="0"/>
          <w:sz w:val="28"/>
          <w:szCs w:val="28"/>
        </w:rPr>
        <w:t>муниципальной</w:t>
      </w:r>
      <w:r>
        <w:rPr>
          <w:i w:val="0"/>
          <w:sz w:val="28"/>
          <w:szCs w:val="28"/>
        </w:rPr>
        <w:t xml:space="preserve">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32040D">
        <w:rPr>
          <w:b/>
          <w:i w:val="0"/>
          <w:sz w:val="28"/>
          <w:szCs w:val="28"/>
        </w:rPr>
        <w:t>муниципальной</w:t>
      </w:r>
      <w:r w:rsidR="00F324FA" w:rsidRPr="00BF615F">
        <w:rPr>
          <w:b/>
          <w:i w:val="0"/>
          <w:sz w:val="28"/>
          <w:szCs w:val="28"/>
        </w:rPr>
        <w:t xml:space="preserve">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32040D">
        <w:rPr>
          <w:rFonts w:ascii="Times New Roman" w:hAnsi="Times New Roman" w:cs="Times New Roman"/>
          <w:sz w:val="28"/>
          <w:szCs w:val="28"/>
        </w:rPr>
        <w:t>муниципальной</w:t>
      </w:r>
      <w:r w:rsidRPr="0007393A">
        <w:rPr>
          <w:rFonts w:ascii="Times New Roman" w:hAnsi="Times New Roman" w:cs="Times New Roman"/>
          <w:sz w:val="28"/>
          <w:szCs w:val="28"/>
        </w:rPr>
        <w:t xml:space="preserve">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32040D">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r w:rsidR="00D12DDD">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 xml:space="preserve">10.2.  Запрещается требовать от </w:t>
      </w:r>
      <w:r w:rsidR="0032040D">
        <w:rPr>
          <w:i w:val="0"/>
          <w:sz w:val="28"/>
          <w:szCs w:val="28"/>
        </w:rPr>
        <w:t>заявителя</w:t>
      </w:r>
      <w:r w:rsidRPr="0007393A">
        <w:rPr>
          <w:i w:val="0"/>
          <w:sz w:val="28"/>
          <w:szCs w:val="28"/>
        </w:rPr>
        <w:t>:</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w:t>
      </w:r>
      <w:r w:rsidR="0032040D">
        <w:rPr>
          <w:rFonts w:ascii="Times New Roman" w:hAnsi="Times New Roman" w:cs="Times New Roman"/>
          <w:bCs/>
          <w:sz w:val="28"/>
          <w:szCs w:val="28"/>
        </w:rPr>
        <w:t>муниципальной</w:t>
      </w:r>
      <w:r w:rsidRPr="0007393A">
        <w:rPr>
          <w:rFonts w:ascii="Times New Roman" w:hAnsi="Times New Roman" w:cs="Times New Roman"/>
          <w:bCs/>
          <w:sz w:val="28"/>
          <w:szCs w:val="28"/>
        </w:rPr>
        <w:t xml:space="preserve">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правовыми актами </w:t>
      </w:r>
      <w:r w:rsidR="00D12DDD">
        <w:rPr>
          <w:rFonts w:ascii="Times New Roman" w:hAnsi="Times New Roman" w:cs="Times New Roman"/>
          <w:bCs/>
          <w:sz w:val="28"/>
          <w:szCs w:val="28"/>
        </w:rPr>
        <w:t xml:space="preserve">Богучарского муниципального района </w:t>
      </w:r>
      <w:r w:rsidRPr="0007393A">
        <w:rPr>
          <w:rFonts w:ascii="Times New Roman" w:hAnsi="Times New Roman" w:cs="Times New Roman"/>
          <w:bCs/>
          <w:sz w:val="28"/>
          <w:szCs w:val="28"/>
        </w:rPr>
        <w:t xml:space="preserve">находятся в распоряжении органов, предоставляющих </w:t>
      </w:r>
      <w:r w:rsidR="0032040D">
        <w:rPr>
          <w:rFonts w:ascii="Times New Roman" w:hAnsi="Times New Roman" w:cs="Times New Roman"/>
          <w:bCs/>
          <w:sz w:val="28"/>
          <w:szCs w:val="28"/>
        </w:rPr>
        <w:t>муниципальную</w:t>
      </w:r>
      <w:r w:rsidRPr="0007393A">
        <w:rPr>
          <w:rFonts w:ascii="Times New Roman" w:hAnsi="Times New Roman" w:cs="Times New Roman"/>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а) изменение требований нормативных правовых актов, касающихся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после первоначальной подачи заявления о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w:t>
      </w:r>
      <w:r w:rsidRPr="0007393A">
        <w:rPr>
          <w:rFonts w:ascii="Times New Roman" w:eastAsia="Calibri" w:hAnsi="Times New Roman" w:cs="Times New Roman"/>
          <w:sz w:val="28"/>
          <w:szCs w:val="28"/>
        </w:rPr>
        <w:lastRenderedPageBreak/>
        <w:t xml:space="preserve">документах, поданных Заявителем после первоначального отказа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в предоставлении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о чем в письменном</w:t>
      </w:r>
      <w:r w:rsidR="0032040D">
        <w:rPr>
          <w:rFonts w:ascii="Times New Roman" w:eastAsia="Calibri" w:hAnsi="Times New Roman" w:cs="Times New Roman"/>
          <w:sz w:val="28"/>
          <w:szCs w:val="28"/>
        </w:rPr>
        <w:t xml:space="preserve"> </w:t>
      </w:r>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0032040D">
        <w:rPr>
          <w:rFonts w:ascii="Times New Roman" w:eastAsia="Calibri" w:hAnsi="Times New Roman" w:cs="Times New Roman"/>
          <w:sz w:val="28"/>
          <w:szCs w:val="28"/>
        </w:rPr>
        <w:t>муниципальной</w:t>
      </w:r>
      <w:r w:rsidRPr="0007393A">
        <w:rPr>
          <w:rFonts w:ascii="Times New Roman" w:eastAsia="Calibri" w:hAnsi="Times New Roman" w:cs="Times New Roman"/>
          <w:sz w:val="28"/>
          <w:szCs w:val="28"/>
        </w:rPr>
        <w:t xml:space="preserve">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07393A">
          <w:rPr>
            <w:rFonts w:ascii="Times New Roman" w:eastAsia="Calibri" w:hAnsi="Times New Roman" w:cs="Times New Roman"/>
            <w:sz w:val="28"/>
            <w:szCs w:val="28"/>
            <w:lang w:eastAsia="en-US"/>
          </w:rPr>
          <w:t>пунктом 7.2 части 1 статьи 16</w:t>
        </w:r>
      </w:hyperlink>
      <w:r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32040D">
        <w:rPr>
          <w:rFonts w:ascii="Times New Roman" w:eastAsia="Calibri" w:hAnsi="Times New Roman" w:cs="Times New Roman"/>
          <w:sz w:val="28"/>
          <w:szCs w:val="28"/>
          <w:lang w:eastAsia="en-US"/>
        </w:rPr>
        <w:t>муниципальной</w:t>
      </w:r>
      <w:r w:rsidRPr="0007393A">
        <w:rPr>
          <w:rFonts w:ascii="Times New Roman" w:eastAsia="Calibri" w:hAnsi="Times New Roman" w:cs="Times New Roman"/>
          <w:sz w:val="28"/>
          <w:szCs w:val="28"/>
          <w:lang w:eastAsia="en-US"/>
        </w:rPr>
        <w:t xml:space="preserve"> услуги, и иных случаев, установленных федеральными законами</w:t>
      </w:r>
      <w:r w:rsidRPr="0007393A">
        <w:rPr>
          <w:rFonts w:ascii="Times New Roman" w:hAnsi="Times New Roman" w:cs="Times New Roman"/>
          <w:bCs/>
          <w:sz w:val="28"/>
          <w:szCs w:val="28"/>
        </w:rPr>
        <w:t>.</w:t>
      </w:r>
    </w:p>
    <w:p w:rsidR="00191DD6" w:rsidRPr="0007393A" w:rsidRDefault="00191DD6" w:rsidP="0007393A">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32040D">
        <w:rPr>
          <w:sz w:val="28"/>
          <w:szCs w:val="28"/>
        </w:rPr>
        <w:t>заявителю</w:t>
      </w:r>
      <w:r w:rsidRPr="0007393A">
        <w:rPr>
          <w:sz w:val="28"/>
          <w:szCs w:val="28"/>
        </w:rPr>
        <w:t xml:space="preserve"> в предоставлении </w:t>
      </w:r>
      <w:r w:rsidR="0032040D">
        <w:rPr>
          <w:sz w:val="28"/>
          <w:szCs w:val="28"/>
        </w:rPr>
        <w:t>муниципальной</w:t>
      </w:r>
      <w:r w:rsidRPr="0007393A">
        <w:rPr>
          <w:sz w:val="28"/>
          <w:szCs w:val="28"/>
        </w:rPr>
        <w:t xml:space="preserve"> услуги.</w:t>
      </w:r>
    </w:p>
    <w:p w:rsidR="00F324FA" w:rsidRPr="0007393A" w:rsidRDefault="00F324FA"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1"/>
        <w:tabs>
          <w:tab w:val="left" w:pos="1945"/>
        </w:tabs>
        <w:ind w:firstLine="0"/>
        <w:jc w:val="center"/>
        <w:rPr>
          <w:b/>
        </w:rPr>
      </w:pPr>
      <w:r>
        <w:rPr>
          <w:b/>
        </w:rPr>
        <w:t xml:space="preserve">11. </w:t>
      </w:r>
      <w:r w:rsidR="00030D70" w:rsidRPr="00030D70">
        <w:rPr>
          <w:b/>
        </w:rPr>
        <w:t xml:space="preserve">Исчерпывающий перечень оснований для отказа в приеме документов, необходимых для предоставления </w:t>
      </w:r>
      <w:r w:rsidR="0032040D">
        <w:rPr>
          <w:b/>
        </w:rPr>
        <w:t>муниципальной</w:t>
      </w:r>
      <w:r w:rsidR="00030D70" w:rsidRPr="00030D70">
        <w:rPr>
          <w:b/>
        </w:rPr>
        <w:t xml:space="preserve"> услуги</w:t>
      </w:r>
    </w:p>
    <w:p w:rsidR="009A3E35" w:rsidRPr="00715796" w:rsidRDefault="009A3E35" w:rsidP="00566ABE">
      <w:pPr>
        <w:pStyle w:val="1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w:t>
      </w:r>
      <w:r w:rsidR="0032040D">
        <w:rPr>
          <w:bCs/>
          <w:i w:val="0"/>
          <w:sz w:val="28"/>
          <w:szCs w:val="28"/>
        </w:rPr>
        <w:t>муниципальной</w:t>
      </w:r>
      <w:r w:rsidRPr="00566ABE">
        <w:rPr>
          <w:bCs/>
          <w:i w:val="0"/>
          <w:sz w:val="28"/>
          <w:szCs w:val="28"/>
        </w:rPr>
        <w:t xml:space="preserve">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 xml:space="preserve">11.1.1. Заявление подано в орган местного самоуправления или организацию, в полномочия которых не входит предоставление </w:t>
      </w:r>
      <w:r w:rsidR="0032040D">
        <w:rPr>
          <w:bCs/>
          <w:i w:val="0"/>
          <w:sz w:val="28"/>
          <w:szCs w:val="28"/>
        </w:rPr>
        <w:t>муниципальной</w:t>
      </w:r>
      <w:r w:rsidRPr="00566ABE">
        <w:rPr>
          <w:bCs/>
          <w:i w:val="0"/>
          <w:sz w:val="28"/>
          <w:szCs w:val="28"/>
        </w:rPr>
        <w:t xml:space="preserve"> услуги</w:t>
      </w:r>
      <w:r w:rsidRPr="00566ABE">
        <w:rPr>
          <w:bCs/>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представлять интересы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w:t>
      </w:r>
      <w:r w:rsidR="0032040D">
        <w:rPr>
          <w:rFonts w:ascii="Times New Roman" w:hAnsi="Times New Roman" w:cs="Times New Roman"/>
          <w:bCs/>
          <w:sz w:val="28"/>
          <w:szCs w:val="28"/>
        </w:rPr>
        <w:t>заявителю</w:t>
      </w:r>
      <w:r w:rsidR="00F324FA" w:rsidRPr="00566ABE">
        <w:rPr>
          <w:rFonts w:ascii="Times New Roman" w:hAnsi="Times New Roman" w:cs="Times New Roman"/>
          <w:bCs/>
          <w:sz w:val="28"/>
          <w:szCs w:val="28"/>
        </w:rPr>
        <w:t xml:space="preserve"> способом, определенным Заявителем в </w:t>
      </w:r>
      <w:r w:rsidR="00F324FA">
        <w:rPr>
          <w:rFonts w:ascii="Times New Roman" w:hAnsi="Times New Roman"/>
          <w:bCs/>
          <w:sz w:val="28"/>
          <w:szCs w:val="28"/>
        </w:rPr>
        <w:t xml:space="preserve">заявлении о предоставлении </w:t>
      </w:r>
      <w:r w:rsidR="0032040D">
        <w:rPr>
          <w:rFonts w:ascii="Times New Roman" w:hAnsi="Times New Roman"/>
          <w:bCs/>
          <w:sz w:val="28"/>
          <w:szCs w:val="28"/>
        </w:rPr>
        <w:t>муниципальной</w:t>
      </w:r>
      <w:r w:rsidR="00F324FA">
        <w:rPr>
          <w:rFonts w:ascii="Times New Roman" w:hAnsi="Times New Roman"/>
          <w:bCs/>
          <w:sz w:val="28"/>
          <w:szCs w:val="28"/>
        </w:rPr>
        <w:t xml:space="preserve"> услуги</w:t>
      </w:r>
      <w:r w:rsidR="00F324FA"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Pr>
          <w:rFonts w:ascii="Times New Roman" w:hAnsi="Times New Roman"/>
          <w:bCs/>
          <w:sz w:val="28"/>
          <w:szCs w:val="28"/>
        </w:rPr>
        <w:t xml:space="preserve">в </w:t>
      </w:r>
      <w:r w:rsidR="00F324FA" w:rsidRPr="00566ABE">
        <w:rPr>
          <w:rFonts w:ascii="Times New Roman" w:hAnsi="Times New Roman" w:cs="Times New Roman"/>
          <w:bCs/>
          <w:sz w:val="28"/>
          <w:szCs w:val="28"/>
        </w:rPr>
        <w:t>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w:t>
      </w:r>
      <w:r w:rsidR="0032040D">
        <w:rPr>
          <w:rFonts w:ascii="Times New Roman" w:hAnsi="Times New Roman" w:cs="Times New Roman"/>
          <w:bCs/>
          <w:sz w:val="28"/>
          <w:szCs w:val="28"/>
        </w:rPr>
        <w:t>заявителя</w:t>
      </w:r>
      <w:r w:rsidRPr="00566ABE">
        <w:rPr>
          <w:rFonts w:ascii="Times New Roman" w:hAnsi="Times New Roman" w:cs="Times New Roman"/>
          <w:bCs/>
          <w:sz w:val="28"/>
          <w:szCs w:val="28"/>
        </w:rPr>
        <w:t xml:space="preserve"> за получением </w:t>
      </w:r>
      <w:r w:rsidR="0032040D">
        <w:rPr>
          <w:rFonts w:ascii="Times New Roman" w:hAnsi="Times New Roman" w:cs="Times New Roman"/>
          <w:bCs/>
          <w:sz w:val="28"/>
          <w:szCs w:val="28"/>
        </w:rPr>
        <w:t>муниципальной</w:t>
      </w:r>
      <w:r>
        <w:rPr>
          <w:rFonts w:ascii="Times New Roman" w:hAnsi="Times New Roman" w:cs="Times New Roman"/>
          <w:bCs/>
          <w:sz w:val="28"/>
          <w:szCs w:val="28"/>
        </w:rPr>
        <w:t xml:space="preserve"> </w:t>
      </w:r>
      <w:r w:rsidRPr="00566ABE">
        <w:rPr>
          <w:rFonts w:ascii="Times New Roman" w:hAnsi="Times New Roman" w:cs="Times New Roman"/>
          <w:bCs/>
          <w:sz w:val="28"/>
          <w:szCs w:val="28"/>
        </w:rPr>
        <w:t>услуги.</w:t>
      </w:r>
    </w:p>
    <w:p w:rsidR="00F324FA" w:rsidRDefault="00F324FA" w:rsidP="00566ABE">
      <w:pPr>
        <w:pStyle w:val="11"/>
        <w:ind w:firstLine="0"/>
        <w:jc w:val="center"/>
        <w:rPr>
          <w:b/>
        </w:rPr>
      </w:pPr>
    </w:p>
    <w:p w:rsidR="00566ABE" w:rsidRDefault="00566ABE" w:rsidP="00566ABE">
      <w:pPr>
        <w:pStyle w:val="1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1"/>
        <w:ind w:firstLine="0"/>
        <w:jc w:val="center"/>
        <w:rPr>
          <w:b/>
        </w:rPr>
      </w:pPr>
      <w:r w:rsidRPr="0058033B">
        <w:rPr>
          <w:b/>
        </w:rPr>
        <w:t xml:space="preserve">для приостановления или отказа в предоставлении </w:t>
      </w:r>
      <w:r w:rsidR="0032040D">
        <w:rPr>
          <w:b/>
        </w:rPr>
        <w:t>муниципальной</w:t>
      </w:r>
      <w:r w:rsidRPr="0058033B">
        <w:rPr>
          <w:b/>
        </w:rPr>
        <w:t xml:space="preserve"> услуги</w:t>
      </w:r>
    </w:p>
    <w:p w:rsidR="00566ABE" w:rsidRPr="00D66446" w:rsidRDefault="00566ABE" w:rsidP="00566ABE">
      <w:pPr>
        <w:pStyle w:val="1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 xml:space="preserve">Оснований для приостановления предоставления </w:t>
      </w:r>
      <w:r w:rsidR="0032040D">
        <w:rPr>
          <w:rFonts w:ascii="Times New Roman" w:hAnsi="Times New Roman"/>
          <w:sz w:val="28"/>
          <w:szCs w:val="28"/>
        </w:rPr>
        <w:t>муниципальной</w:t>
      </w:r>
      <w:r w:rsidR="00251311" w:rsidRPr="00E130A4">
        <w:rPr>
          <w:rFonts w:ascii="Times New Roman" w:hAnsi="Times New Roman"/>
          <w:sz w:val="28"/>
          <w:szCs w:val="28"/>
        </w:rPr>
        <w:t xml:space="preserve">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0032040D">
        <w:rPr>
          <w:rFonts w:ascii="Times New Roman" w:hAnsi="Times New Roman"/>
          <w:sz w:val="28"/>
          <w:szCs w:val="28"/>
        </w:rPr>
        <w:t>муниципальной</w:t>
      </w:r>
      <w:r w:rsidRPr="008440FD">
        <w:rPr>
          <w:rFonts w:ascii="Times New Roman" w:hAnsi="Times New Roman"/>
          <w:sz w:val="28"/>
          <w:szCs w:val="28"/>
        </w:rPr>
        <w:t xml:space="preserve">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8440FD">
        <w:rPr>
          <w:rFonts w:ascii="Times New Roman" w:hAnsi="Times New Roman" w:cs="Times New Roman"/>
          <w:sz w:val="28"/>
          <w:szCs w:val="28"/>
        </w:rPr>
        <w:lastRenderedPageBreak/>
        <w:t xml:space="preserve">земельный участок является земельным участком общего назначения);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440FD">
          <w:rPr>
            <w:rStyle w:val="ad"/>
            <w:rFonts w:ascii="Times New Roman" w:hAnsi="Times New Roman" w:cs="Times New Roman"/>
            <w:sz w:val="28"/>
            <w:szCs w:val="28"/>
          </w:rPr>
          <w:t>частью 11 статьи 55.32</w:t>
        </w:r>
      </w:hyperlink>
      <w:r w:rsidRPr="008440FD">
        <w:rPr>
          <w:rFonts w:ascii="Times New Roman" w:hAnsi="Times New Roman" w:cs="Times New Roman"/>
          <w:sz w:val="28"/>
          <w:szCs w:val="28"/>
        </w:rPr>
        <w:t xml:space="preserve"> Градостроительного кодекса Российской Федерации;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440FD">
          <w:rPr>
            <w:rStyle w:val="ad"/>
            <w:rFonts w:ascii="Times New Roman" w:hAnsi="Times New Roman" w:cs="Times New Roman"/>
            <w:sz w:val="28"/>
            <w:szCs w:val="28"/>
          </w:rPr>
          <w:t>статьей 39.36</w:t>
        </w:r>
      </w:hyperlink>
      <w:r w:rsidRPr="008440FD">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32040D">
        <w:rPr>
          <w:rFonts w:ascii="Times New Roman" w:hAnsi="Times New Roman" w:cs="Times New Roman"/>
          <w:sz w:val="28"/>
          <w:szCs w:val="28"/>
        </w:rPr>
        <w:t xml:space="preserve"> </w:t>
      </w:r>
      <w:r w:rsidRPr="008440FD">
        <w:rPr>
          <w:rFonts w:ascii="Times New Roman" w:hAnsi="Times New Roman" w:cs="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8440FD">
          <w:rPr>
            <w:rStyle w:val="ad"/>
            <w:rFonts w:ascii="Times New Roman" w:hAnsi="Times New Roman" w:cs="Times New Roman"/>
            <w:sz w:val="28"/>
            <w:szCs w:val="28"/>
          </w:rPr>
          <w:t>пунктом 19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8440FD">
          <w:rPr>
            <w:rStyle w:val="ad"/>
            <w:rFonts w:ascii="Times New Roman" w:hAnsi="Times New Roman" w:cs="Times New Roman"/>
            <w:sz w:val="28"/>
            <w:szCs w:val="28"/>
          </w:rPr>
          <w:t>подпунктом 6 пункта 4 статьи 39.11</w:t>
        </w:r>
      </w:hyperlink>
      <w:r w:rsidRPr="008440FD">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440FD">
          <w:rPr>
            <w:rStyle w:val="ad"/>
            <w:rFonts w:ascii="Times New Roman" w:hAnsi="Times New Roman" w:cs="Times New Roman"/>
            <w:sz w:val="28"/>
            <w:szCs w:val="28"/>
          </w:rPr>
          <w:t>подпунктом 4 пункта 4 статьи 39.11</w:t>
        </w:r>
      </w:hyperlink>
      <w:r w:rsidRPr="008440FD">
        <w:rPr>
          <w:rFonts w:ascii="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8440FD">
          <w:rPr>
            <w:rStyle w:val="ad"/>
            <w:rFonts w:ascii="Times New Roman" w:hAnsi="Times New Roman" w:cs="Times New Roman"/>
            <w:sz w:val="28"/>
            <w:szCs w:val="28"/>
          </w:rPr>
          <w:t>пунктом 8 статьи 39.11</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8440FD">
          <w:rPr>
            <w:rStyle w:val="ad"/>
            <w:rFonts w:ascii="Times New Roman" w:hAnsi="Times New Roman" w:cs="Times New Roman"/>
            <w:sz w:val="28"/>
            <w:szCs w:val="28"/>
          </w:rPr>
          <w:t>подпунктом 1 пункта 1 статьи 39.18</w:t>
        </w:r>
      </w:hyperlink>
      <w:r w:rsidRPr="008440FD">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8440FD">
          <w:rPr>
            <w:rStyle w:val="ad"/>
            <w:rFonts w:ascii="Times New Roman" w:hAnsi="Times New Roman" w:cs="Times New Roman"/>
            <w:sz w:val="28"/>
            <w:szCs w:val="28"/>
          </w:rPr>
          <w:t>порядке</w:t>
        </w:r>
      </w:hyperlink>
      <w:r w:rsidRPr="008440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8440FD">
          <w:rPr>
            <w:rStyle w:val="ad"/>
            <w:rFonts w:ascii="Times New Roman" w:hAnsi="Times New Roman" w:cs="Times New Roman"/>
            <w:sz w:val="28"/>
            <w:szCs w:val="28"/>
          </w:rPr>
          <w:t>подпунктом 10 пункта 2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440FD">
          <w:rPr>
            <w:rStyle w:val="ad"/>
            <w:rFonts w:ascii="Times New Roman" w:hAnsi="Times New Roman" w:cs="Times New Roman"/>
            <w:sz w:val="28"/>
            <w:szCs w:val="28"/>
          </w:rPr>
          <w:t>пунктом 6 статьи 39.10</w:t>
        </w:r>
      </w:hyperlink>
      <w:r w:rsidRPr="008440FD">
        <w:rPr>
          <w:rFonts w:ascii="Times New Roman" w:hAnsi="Times New Roman" w:cs="Times New Roman"/>
          <w:sz w:val="28"/>
          <w:szCs w:val="28"/>
        </w:rPr>
        <w:t xml:space="preserve"> Земельного кодекса РФ;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8440FD">
          <w:rPr>
            <w:rStyle w:val="ad"/>
            <w:rFonts w:ascii="Times New Roman" w:hAnsi="Times New Roman" w:cs="Times New Roman"/>
            <w:sz w:val="28"/>
            <w:szCs w:val="28"/>
          </w:rPr>
          <w:t>законом</w:t>
        </w:r>
      </w:hyperlink>
      <w:r w:rsidRPr="008440FD">
        <w:rPr>
          <w:rFonts w:ascii="Times New Roman" w:hAnsi="Times New Roman" w:cs="Times New Roman"/>
          <w:sz w:val="28"/>
          <w:szCs w:val="28"/>
        </w:rPr>
        <w:t xml:space="preserve"> "О государственной регистрации недвижимости";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8440FD">
        <w:rPr>
          <w:rFonts w:ascii="Times New Roman" w:hAnsi="Times New Roman" w:cs="Times New Roman"/>
          <w:sz w:val="28"/>
          <w:szCs w:val="28"/>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8440FD">
          <w:rPr>
            <w:rStyle w:val="ad"/>
            <w:rFonts w:ascii="Times New Roman" w:hAnsi="Times New Roman" w:cs="Times New Roman"/>
            <w:sz w:val="28"/>
            <w:szCs w:val="28"/>
          </w:rPr>
          <w:t>частью 4 статьи 18</w:t>
        </w:r>
      </w:hyperlink>
      <w:r w:rsidRPr="008440FD">
        <w:rPr>
          <w:rFonts w:ascii="Times New Roman" w:hAnsi="Times New Roman" w:cs="Times New Roman"/>
          <w:sz w:val="28"/>
          <w:szCs w:val="28"/>
        </w:rPr>
        <w:t xml:space="preserve"> Федерального закона от 24 июля 2007 года </w:t>
      </w:r>
      <w:r w:rsidR="00F85161">
        <w:rPr>
          <w:rFonts w:ascii="Times New Roman" w:hAnsi="Times New Roman" w:cs="Times New Roman"/>
          <w:sz w:val="28"/>
          <w:szCs w:val="28"/>
        </w:rPr>
        <w:t>№</w:t>
      </w:r>
      <w:r w:rsidRPr="008440FD">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8440FD">
          <w:rPr>
            <w:rStyle w:val="ad"/>
            <w:rFonts w:ascii="Times New Roman" w:hAnsi="Times New Roman" w:cs="Times New Roman"/>
            <w:sz w:val="28"/>
            <w:szCs w:val="28"/>
          </w:rPr>
          <w:t>частью 3 статьи 14</w:t>
        </w:r>
      </w:hyperlink>
      <w:r w:rsidRPr="008440FD">
        <w:rPr>
          <w:rFonts w:ascii="Times New Roman" w:hAnsi="Times New Roman" w:cs="Times New Roman"/>
          <w:sz w:val="28"/>
          <w:szCs w:val="28"/>
        </w:rPr>
        <w:t xml:space="preserve"> указанного Федерального закона. </w:t>
      </w:r>
    </w:p>
    <w:p w:rsidR="006A55A5" w:rsidRDefault="006A55A5" w:rsidP="006A55A5">
      <w:pPr>
        <w:pStyle w:val="11"/>
        <w:tabs>
          <w:tab w:val="left" w:pos="1251"/>
        </w:tabs>
        <w:ind w:firstLine="740"/>
        <w:jc w:val="both"/>
      </w:pPr>
    </w:p>
    <w:p w:rsidR="006A55A5" w:rsidRPr="00D04535" w:rsidRDefault="00E93B79" w:rsidP="008440FD">
      <w:pPr>
        <w:pStyle w:val="11"/>
        <w:numPr>
          <w:ilvl w:val="0"/>
          <w:numId w:val="35"/>
        </w:numPr>
        <w:spacing w:after="280"/>
        <w:ind w:left="0" w:firstLine="0"/>
        <w:jc w:val="center"/>
        <w:rPr>
          <w:b/>
        </w:rPr>
      </w:pPr>
      <w:r w:rsidRPr="008D25AA">
        <w:rPr>
          <w:b/>
        </w:rPr>
        <w:t xml:space="preserve">Размер платы, взимаемой с </w:t>
      </w:r>
      <w:r w:rsidR="0032040D">
        <w:rPr>
          <w:b/>
        </w:rPr>
        <w:t>заявителя</w:t>
      </w:r>
      <w:r w:rsidRPr="008D25AA">
        <w:rPr>
          <w:b/>
        </w:rPr>
        <w:t xml:space="preserve"> при предоставлении </w:t>
      </w:r>
      <w:r w:rsidR="0032040D">
        <w:rPr>
          <w:b/>
        </w:rPr>
        <w:t>муниципальной</w:t>
      </w:r>
      <w:r w:rsidRPr="008D25AA">
        <w:rPr>
          <w:b/>
        </w:rPr>
        <w:t xml:space="preserve"> услуги и способы ее взимания</w:t>
      </w:r>
    </w:p>
    <w:p w:rsidR="009947EB" w:rsidRDefault="0032040D" w:rsidP="00E93B79">
      <w:pPr>
        <w:pStyle w:val="11"/>
        <w:tabs>
          <w:tab w:val="left" w:pos="1084"/>
        </w:tabs>
        <w:ind w:left="709" w:firstLine="0"/>
        <w:jc w:val="both"/>
      </w:pPr>
      <w:r>
        <w:rPr>
          <w:bCs/>
        </w:rPr>
        <w:t>Муниципальная</w:t>
      </w:r>
      <w:r w:rsidR="00E93B79" w:rsidRPr="008D25AA">
        <w:rPr>
          <w:bCs/>
        </w:rPr>
        <w:t xml:space="preserve"> услуга предоставляется бесплатно.</w:t>
      </w:r>
    </w:p>
    <w:p w:rsidR="000D44ED" w:rsidRDefault="000D44ED" w:rsidP="000D44ED">
      <w:pPr>
        <w:pStyle w:val="1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и при получении результата предоставления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 xml:space="preserve">Максимальный срок ожидания в очереди при личной подаче Заявления и при получении результата предоставления </w:t>
      </w:r>
      <w:r w:rsidR="0032040D">
        <w:rPr>
          <w:rFonts w:ascii="Times New Roman" w:hAnsi="Times New Roman" w:cs="Times New Roman"/>
          <w:bCs/>
          <w:sz w:val="28"/>
          <w:szCs w:val="28"/>
        </w:rPr>
        <w:t>муниципальной</w:t>
      </w:r>
      <w:r w:rsidRPr="00F85161">
        <w:rPr>
          <w:rFonts w:ascii="Times New Roman" w:hAnsi="Times New Roman" w:cs="Times New Roman"/>
          <w:bCs/>
          <w:sz w:val="28"/>
          <w:szCs w:val="28"/>
        </w:rPr>
        <w:t xml:space="preserve">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w:t>
      </w:r>
      <w:r w:rsidR="0032040D">
        <w:rPr>
          <w:rFonts w:ascii="Times New Roman" w:hAnsi="Times New Roman" w:cs="Times New Roman"/>
          <w:b/>
          <w:bCs/>
          <w:sz w:val="28"/>
          <w:szCs w:val="28"/>
        </w:rPr>
        <w:t>заявителя</w:t>
      </w:r>
      <w:r w:rsidRPr="00F85161">
        <w:rPr>
          <w:rFonts w:ascii="Times New Roman" w:hAnsi="Times New Roman" w:cs="Times New Roman"/>
          <w:b/>
          <w:bCs/>
          <w:sz w:val="28"/>
          <w:szCs w:val="28"/>
        </w:rPr>
        <w:t xml:space="preserve">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w:t>
      </w:r>
      <w:r w:rsidR="0032040D">
        <w:rPr>
          <w:rFonts w:ascii="Times New Roman" w:hAnsi="Times New Roman" w:cs="Times New Roman"/>
          <w:b/>
          <w:bCs/>
          <w:sz w:val="28"/>
          <w:szCs w:val="28"/>
        </w:rPr>
        <w:t>муниципальной</w:t>
      </w:r>
      <w:r w:rsidRPr="00F85161">
        <w:rPr>
          <w:rFonts w:ascii="Times New Roman" w:hAnsi="Times New Roman" w:cs="Times New Roman"/>
          <w:b/>
          <w:bCs/>
          <w:sz w:val="28"/>
          <w:szCs w:val="28"/>
        </w:rPr>
        <w:t xml:space="preserve"> услуги</w:t>
      </w:r>
    </w:p>
    <w:p w:rsidR="00F85161" w:rsidRPr="00F85161"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3"/>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w:t>
      </w:r>
      <w:r w:rsidR="0032040D">
        <w:rPr>
          <w:sz w:val="28"/>
          <w:szCs w:val="28"/>
        </w:rPr>
        <w:t>заявителя</w:t>
      </w:r>
      <w:r w:rsidRPr="000A3472">
        <w:rPr>
          <w:sz w:val="28"/>
          <w:szCs w:val="28"/>
        </w:rPr>
        <w:t xml:space="preserve"> о предоставлении </w:t>
      </w:r>
      <w:r w:rsidR="0032040D">
        <w:rPr>
          <w:sz w:val="28"/>
          <w:szCs w:val="28"/>
        </w:rPr>
        <w:t>муниципальной</w:t>
      </w:r>
      <w:r w:rsidRPr="000A3472">
        <w:rPr>
          <w:sz w:val="28"/>
          <w:szCs w:val="28"/>
        </w:rPr>
        <w:t xml:space="preserve">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06EF3"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w:t>
      </w:r>
      <w:r w:rsidR="0032040D">
        <w:rPr>
          <w:rFonts w:ascii="Times New Roman" w:hAnsi="Times New Roman" w:cs="Times New Roman"/>
          <w:b/>
          <w:iCs/>
          <w:spacing w:val="1"/>
          <w:sz w:val="28"/>
          <w:szCs w:val="28"/>
          <w:lang w:eastAsia="en-US"/>
        </w:rPr>
        <w:t>муниципальная</w:t>
      </w:r>
      <w:r w:rsidRPr="00F85161">
        <w:rPr>
          <w:rFonts w:ascii="Times New Roman" w:hAnsi="Times New Roman" w:cs="Times New Roman"/>
          <w:b/>
          <w:iCs/>
          <w:spacing w:val="1"/>
          <w:sz w:val="28"/>
          <w:szCs w:val="28"/>
          <w:lang w:eastAsia="en-US"/>
        </w:rPr>
        <w:t xml:space="preserve">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выдача результатов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в том числе передвигающихся на инвалидных колясках, вход в здание и 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16.6. 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w:t>
      </w:r>
      <w:r w:rsidR="0032040D">
        <w:rPr>
          <w:rFonts w:ascii="Times New Roman" w:hAnsi="Times New Roman" w:cs="Times New Roman"/>
          <w:sz w:val="28"/>
          <w:szCs w:val="28"/>
        </w:rPr>
        <w:t>муниципальная</w:t>
      </w:r>
      <w:r w:rsidRPr="00F85161">
        <w:rPr>
          <w:rFonts w:ascii="Times New Roman" w:hAnsi="Times New Roman" w:cs="Times New Roman"/>
          <w:sz w:val="28"/>
          <w:szCs w:val="28"/>
        </w:rPr>
        <w:t xml:space="preserve">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16.11. Места приема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графика приема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F85161" w:rsidRDefault="00F85161" w:rsidP="00F85161">
      <w:pPr>
        <w:pStyle w:val="12"/>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 xml:space="preserve">.14. При предоставлении </w:t>
      </w:r>
      <w:r w:rsidR="0032040D">
        <w:rPr>
          <w:rFonts w:cs="Times New Roman"/>
          <w:color w:val="auto"/>
          <w:szCs w:val="28"/>
        </w:rPr>
        <w:t>муниципальной</w:t>
      </w:r>
      <w:r w:rsidRPr="00F85161">
        <w:rPr>
          <w:rFonts w:cs="Times New Roman"/>
          <w:color w:val="auto"/>
          <w:szCs w:val="28"/>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w:t>
      </w:r>
      <w:r w:rsidR="0032040D">
        <w:rPr>
          <w:rFonts w:ascii="Times New Roman" w:hAnsi="Times New Roman" w:cs="Times New Roman"/>
          <w:b/>
          <w:sz w:val="28"/>
          <w:szCs w:val="28"/>
        </w:rPr>
        <w:t>муниципальной</w:t>
      </w:r>
      <w:r w:rsidRPr="00F85161">
        <w:rPr>
          <w:rFonts w:ascii="Times New Roman" w:hAnsi="Times New Roman" w:cs="Times New Roman"/>
          <w:b/>
          <w:sz w:val="28"/>
          <w:szCs w:val="28"/>
        </w:rPr>
        <w:t xml:space="preserve">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17.1. Оценка доступности и качества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должна осуществляться по следующим показателям: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выбора Заявителем форм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возможность обращения за получением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МФЦ,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возможность обращения за получением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доступность обращения за предоставлением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и сроков выполнения административных процедур при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з) отсутствие обоснованных жалоб со стороны граждан по результатам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консультаций и информирования о ходе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прием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осуществляется в электронной форме без взаимодействия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xml:space="preserve">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w:t>
      </w:r>
      <w:r w:rsidRPr="00F85161">
        <w:rPr>
          <w:rFonts w:ascii="Times New Roman" w:hAnsi="Times New Roman" w:cs="Times New Roman"/>
          <w:sz w:val="28"/>
          <w:szCs w:val="28"/>
        </w:rPr>
        <w:lastRenderedPageBreak/>
        <w:t xml:space="preserve">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том числе учитывающие особенности предоставления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многофункциональных центрах и особенности предоставления </w:t>
      </w:r>
      <w:r w:rsidR="0032040D">
        <w:rPr>
          <w:rFonts w:ascii="Times New Roman" w:hAnsi="Times New Roman" w:cs="Times New Roman"/>
          <w:b/>
          <w:iCs/>
          <w:spacing w:val="1"/>
          <w:sz w:val="28"/>
          <w:szCs w:val="28"/>
          <w:lang w:eastAsia="en-US"/>
        </w:rPr>
        <w:t>муниципальной</w:t>
      </w:r>
      <w:r w:rsidRPr="00F85161">
        <w:rPr>
          <w:rFonts w:ascii="Times New Roman" w:hAnsi="Times New Roman" w:cs="Times New Roman"/>
          <w:b/>
          <w:iCs/>
          <w:spacing w:val="1"/>
          <w:sz w:val="28"/>
          <w:szCs w:val="28"/>
          <w:lang w:eastAsia="en-US"/>
        </w:rPr>
        <w:t xml:space="preserve">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не имеется. </w:t>
      </w:r>
    </w:p>
    <w:p w:rsid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Администрацию. При авторизации в ЕСИА заявление о предоставлении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считается подписанным простой электронной подписью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направляются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ходатайства об установлении сервитута направляется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в виде сообщения на указанный им адрес электронной почты не позднее рабочего дня, следующего за днем поступления ходатайства об </w:t>
      </w:r>
      <w:r w:rsidRPr="00F85161">
        <w:rPr>
          <w:rFonts w:ascii="Times New Roman" w:hAnsi="Times New Roman" w:cs="Times New Roman"/>
          <w:sz w:val="28"/>
          <w:szCs w:val="28"/>
        </w:rPr>
        <w:lastRenderedPageBreak/>
        <w:t xml:space="preserve">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форме электронных документов, необходимых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00D12DDD">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18.11. Возможность получения </w:t>
      </w:r>
      <w:r w:rsidR="0032040D">
        <w:rPr>
          <w:rFonts w:ascii="Times New Roman" w:eastAsia="Calibri" w:hAnsi="Times New Roman" w:cs="Times New Roman"/>
          <w:sz w:val="28"/>
          <w:szCs w:val="28"/>
          <w:lang w:eastAsia="en-US"/>
        </w:rPr>
        <w:t>муниципальной</w:t>
      </w:r>
      <w:r w:rsidRPr="00F85161">
        <w:rPr>
          <w:rFonts w:ascii="Times New Roman" w:eastAsia="Calibri" w:hAnsi="Times New Roman" w:cs="Times New Roman"/>
          <w:sz w:val="28"/>
          <w:szCs w:val="28"/>
          <w:lang w:eastAsia="en-US"/>
        </w:rPr>
        <w:t xml:space="preserve"> услуги по экстерриториальному принципу отсутствует. </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а также консультирование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о порядке предоставления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Выдачу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результата предоставления </w:t>
      </w:r>
      <w:r w:rsidR="0032040D">
        <w:rPr>
          <w:rFonts w:ascii="Times New Roman" w:hAnsi="Times New Roman" w:cs="Times New Roman"/>
          <w:sz w:val="28"/>
          <w:szCs w:val="28"/>
        </w:rPr>
        <w:t>муниципальной</w:t>
      </w:r>
      <w:r w:rsidR="0072496E">
        <w:rPr>
          <w:rFonts w:ascii="Times New Roman" w:hAnsi="Times New Roman" w:cs="Times New Roman"/>
          <w:sz w:val="28"/>
          <w:szCs w:val="28"/>
        </w:rPr>
        <w:t xml:space="preserve">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32040D">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32040D">
        <w:rPr>
          <w:rFonts w:ascii="Times New Roman" w:hAnsi="Times New Roman" w:cs="Times New Roman"/>
          <w:sz w:val="28"/>
          <w:szCs w:val="28"/>
        </w:rPr>
        <w:t>заявителя</w:t>
      </w:r>
      <w:r w:rsidRPr="00F85161">
        <w:rPr>
          <w:rFonts w:ascii="Times New Roman" w:hAnsi="Times New Roman" w:cs="Times New Roman"/>
          <w:sz w:val="28"/>
          <w:szCs w:val="28"/>
        </w:rPr>
        <w:t xml:space="preserve"> по телефону работник многофункционального центраосуществляет не более 10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w:t>
      </w:r>
      <w:r w:rsidR="0032040D">
        <w:rPr>
          <w:rFonts w:ascii="Times New Roman" w:hAnsi="Times New Roman" w:cs="Times New Roman"/>
          <w:sz w:val="28"/>
          <w:szCs w:val="28"/>
        </w:rPr>
        <w:t>заявителю</w:t>
      </w:r>
      <w:r w:rsidRPr="00F85161">
        <w:rPr>
          <w:rFonts w:ascii="Times New Roman" w:hAnsi="Times New Roman" w:cs="Times New Roman"/>
          <w:sz w:val="28"/>
          <w:szCs w:val="28"/>
        </w:rPr>
        <w:t xml:space="preserve">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32040D">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F8516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18.18. Прием </w:t>
      </w:r>
      <w:r w:rsidR="0032040D">
        <w:rPr>
          <w:rFonts w:ascii="Times New Roman" w:hAnsi="Times New Roman" w:cs="Times New Roman"/>
          <w:sz w:val="28"/>
          <w:szCs w:val="28"/>
        </w:rPr>
        <w:t>заявителей</w:t>
      </w:r>
      <w:r w:rsidRPr="00F85161">
        <w:rPr>
          <w:rFonts w:ascii="Times New Roman" w:hAnsi="Times New Roman" w:cs="Times New Roman"/>
          <w:sz w:val="28"/>
          <w:szCs w:val="28"/>
        </w:rPr>
        <w:t xml:space="preserve"> для выдачи документов, являющихся результатом </w:t>
      </w:r>
      <w:r w:rsidR="0032040D">
        <w:rPr>
          <w:rFonts w:ascii="Times New Roman" w:hAnsi="Times New Roman" w:cs="Times New Roman"/>
          <w:sz w:val="28"/>
          <w:szCs w:val="28"/>
        </w:rPr>
        <w:t>муниципальной</w:t>
      </w:r>
      <w:r w:rsidRPr="00F85161">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32040D">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устанавливает личность </w:t>
      </w:r>
      <w:r w:rsidR="0032040D">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 xml:space="preserve">проверяет полномочия представителя </w:t>
      </w:r>
      <w:r w:rsidR="0032040D">
        <w:rPr>
          <w:rFonts w:ascii="Times New Roman" w:hAnsi="Times New Roman" w:cs="Times New Roman"/>
          <w:color w:val="auto"/>
          <w:sz w:val="28"/>
          <w:szCs w:val="28"/>
        </w:rPr>
        <w:t>заявителя</w:t>
      </w:r>
      <w:r w:rsidRPr="006A563C">
        <w:rPr>
          <w:rFonts w:ascii="Times New Roman" w:hAnsi="Times New Roman" w:cs="Times New Roman"/>
          <w:color w:val="auto"/>
          <w:sz w:val="28"/>
          <w:szCs w:val="28"/>
        </w:rPr>
        <w:t xml:space="preserve">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72496E"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72496E">
        <w:rPr>
          <w:rFonts w:ascii="Times New Roman" w:hAnsi="Times New Roman" w:cs="Times New Roman"/>
          <w:color w:val="auto"/>
          <w:sz w:val="28"/>
          <w:szCs w:val="28"/>
        </w:rPr>
        <w:t xml:space="preserve">распечатывает результат предоставления </w:t>
      </w:r>
      <w:r w:rsidR="0032040D">
        <w:rPr>
          <w:rFonts w:ascii="Times New Roman" w:hAnsi="Times New Roman" w:cs="Times New Roman"/>
          <w:color w:val="auto"/>
          <w:sz w:val="28"/>
          <w:szCs w:val="28"/>
        </w:rPr>
        <w:t>муниципальной</w:t>
      </w:r>
      <w:r w:rsidRPr="0072496E">
        <w:rPr>
          <w:rFonts w:ascii="Times New Roman" w:hAnsi="Times New Roman" w:cs="Times New Roman"/>
          <w:color w:val="auto"/>
          <w:sz w:val="28"/>
          <w:szCs w:val="28"/>
        </w:rPr>
        <w:t xml:space="preserve">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18.20. Способы подачи заявления и документов и получение результата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в МФЦ (по выбору </w:t>
      </w:r>
      <w:r w:rsidR="0032040D">
        <w:rPr>
          <w:rFonts w:ascii="Times New Roman" w:hAnsi="Times New Roman" w:cs="Times New Roman"/>
          <w:color w:val="auto"/>
          <w:sz w:val="28"/>
          <w:szCs w:val="28"/>
        </w:rPr>
        <w:t>заявителя</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Администрации;</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w:t>
      </w:r>
      <w:r w:rsidR="0032040D">
        <w:rPr>
          <w:rFonts w:ascii="Times New Roman" w:hAnsi="Times New Roman" w:cs="Times New Roman"/>
          <w:color w:val="auto"/>
          <w:sz w:val="28"/>
          <w:szCs w:val="28"/>
        </w:rPr>
        <w:t>муниципальной</w:t>
      </w:r>
      <w:r w:rsidRPr="0063717F">
        <w:rPr>
          <w:rFonts w:ascii="Times New Roman" w:hAnsi="Times New Roman" w:cs="Times New Roman"/>
          <w:color w:val="auto"/>
          <w:sz w:val="28"/>
          <w:szCs w:val="28"/>
        </w:rPr>
        <w:t xml:space="preserve"> услуги Заявитель получает в МФЦ.</w:t>
      </w:r>
    </w:p>
    <w:p w:rsidR="005D7187" w:rsidRDefault="005D7187" w:rsidP="006A55A5">
      <w:pPr>
        <w:pStyle w:val="11"/>
        <w:spacing w:after="280"/>
        <w:ind w:firstLine="0"/>
        <w:jc w:val="center"/>
        <w:rPr>
          <w:b/>
        </w:rPr>
      </w:pPr>
    </w:p>
    <w:p w:rsidR="006A55A5" w:rsidRPr="00203382" w:rsidRDefault="006A55A5" w:rsidP="006A55A5">
      <w:pPr>
        <w:pStyle w:val="1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5D7187">
      <w:pPr>
        <w:pStyle w:val="11"/>
        <w:tabs>
          <w:tab w:val="left" w:pos="0"/>
        </w:tabs>
        <w:ind w:firstLine="567"/>
        <w:jc w:val="center"/>
      </w:pPr>
      <w:r w:rsidRPr="00226963">
        <w:rPr>
          <w:b/>
        </w:rPr>
        <w:t>Состав, последоват</w:t>
      </w:r>
      <w:r w:rsidRPr="00156BF4">
        <w:rPr>
          <w:b/>
        </w:rPr>
        <w:t xml:space="preserve">ельность и сроки выполнения административных процедур (действий) при предоставлении </w:t>
      </w:r>
      <w:r w:rsidR="0032040D">
        <w:rPr>
          <w:b/>
        </w:rPr>
        <w:t>муниципальной</w:t>
      </w:r>
      <w:r w:rsidRPr="00156BF4">
        <w:rPr>
          <w:b/>
        </w:rPr>
        <w:t xml:space="preserve"> услуги</w:t>
      </w:r>
    </w:p>
    <w:p w:rsidR="00723F63" w:rsidRDefault="00723F63" w:rsidP="005D7187">
      <w:pPr>
        <w:pStyle w:val="11"/>
        <w:tabs>
          <w:tab w:val="left" w:pos="0"/>
        </w:tabs>
        <w:ind w:firstLine="567"/>
        <w:jc w:val="center"/>
      </w:pPr>
    </w:p>
    <w:p w:rsidR="00723F63" w:rsidRPr="00245905" w:rsidRDefault="00F85161" w:rsidP="005D7187">
      <w:pPr>
        <w:pStyle w:val="23"/>
        <w:shd w:val="clear" w:color="auto" w:fill="auto"/>
        <w:tabs>
          <w:tab w:val="left" w:pos="0"/>
          <w:tab w:val="left" w:pos="1123"/>
        </w:tabs>
        <w:spacing w:before="0" w:after="0" w:line="240" w:lineRule="auto"/>
        <w:ind w:firstLine="567"/>
        <w:rPr>
          <w:rFonts w:eastAsiaTheme="minorHAnsi"/>
          <w:sz w:val="28"/>
          <w:szCs w:val="28"/>
        </w:rPr>
      </w:pPr>
      <w:r>
        <w:rPr>
          <w:sz w:val="28"/>
          <w:szCs w:val="28"/>
        </w:rPr>
        <w:t>19</w:t>
      </w:r>
      <w:r w:rsidR="00723F63" w:rsidRPr="00245905">
        <w:rPr>
          <w:sz w:val="28"/>
          <w:szCs w:val="28"/>
        </w:rPr>
        <w:t xml:space="preserve">. </w:t>
      </w:r>
      <w:r w:rsidR="00245905" w:rsidRPr="00245905">
        <w:rPr>
          <w:rFonts w:eastAsiaTheme="minorHAnsi"/>
          <w:sz w:val="28"/>
          <w:szCs w:val="28"/>
        </w:rPr>
        <w:t xml:space="preserve">Перечень вариантов предоставления </w:t>
      </w:r>
      <w:r w:rsidR="0032040D">
        <w:rPr>
          <w:rFonts w:eastAsiaTheme="minorHAnsi"/>
          <w:sz w:val="28"/>
          <w:szCs w:val="28"/>
        </w:rPr>
        <w:t>муниципальной</w:t>
      </w:r>
      <w:r w:rsidR="00245905" w:rsidRPr="00245905">
        <w:rPr>
          <w:rFonts w:eastAsiaTheme="minorHAnsi"/>
          <w:sz w:val="28"/>
          <w:szCs w:val="28"/>
        </w:rPr>
        <w:t xml:space="preserve"> услуги:</w:t>
      </w:r>
    </w:p>
    <w:p w:rsidR="00245905" w:rsidRPr="00245905" w:rsidRDefault="00245905" w:rsidP="005D7187">
      <w:pPr>
        <w:pStyle w:val="23"/>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 xml:space="preserve">Исправление допущенных опечаток и (или) ошибок в выданных в результате предоставления </w:t>
      </w:r>
      <w:r w:rsidR="0032040D">
        <w:rPr>
          <w:rFonts w:eastAsiaTheme="minorHAnsi"/>
          <w:sz w:val="28"/>
          <w:szCs w:val="28"/>
        </w:rPr>
        <w:t>муниципальной</w:t>
      </w:r>
      <w:r w:rsidRPr="00022AB9">
        <w:rPr>
          <w:rFonts w:eastAsiaTheme="minorHAnsi"/>
          <w:sz w:val="28"/>
          <w:szCs w:val="28"/>
        </w:rPr>
        <w:t xml:space="preserve"> услуги документах</w:t>
      </w:r>
      <w:r w:rsidR="00022AB9" w:rsidRPr="00022AB9">
        <w:rPr>
          <w:rFonts w:eastAsiaTheme="minorHAnsi"/>
          <w:sz w:val="28"/>
          <w:szCs w:val="28"/>
        </w:rPr>
        <w:t>;</w:t>
      </w:r>
    </w:p>
    <w:p w:rsidR="00022AB9" w:rsidRPr="00022AB9" w:rsidRDefault="00022AB9" w:rsidP="005D7187">
      <w:pPr>
        <w:pStyle w:val="23"/>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F85161" w:rsidP="005D7187">
      <w:pPr>
        <w:pStyle w:val="11"/>
        <w:tabs>
          <w:tab w:val="left" w:pos="0"/>
        </w:tabs>
        <w:ind w:firstLine="567"/>
        <w:jc w:val="both"/>
      </w:pPr>
      <w:r>
        <w:lastRenderedPageBreak/>
        <w:t>20</w:t>
      </w:r>
      <w:r w:rsidR="007F3595">
        <w:t xml:space="preserve">. </w:t>
      </w:r>
      <w:r w:rsidR="007F3595" w:rsidRPr="00854E86">
        <w:t xml:space="preserve">Перечень административных процедур для каждого варианта предоставления </w:t>
      </w:r>
      <w:r w:rsidR="0032040D">
        <w:t>муниципальной</w:t>
      </w:r>
      <w:r w:rsidR="007F3595" w:rsidRPr="00854E86">
        <w:t xml:space="preserve"> услуги:</w:t>
      </w:r>
    </w:p>
    <w:p w:rsidR="007F3595" w:rsidRPr="00854E86" w:rsidRDefault="007F3595" w:rsidP="005D7187">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 xml:space="preserve">запроса и документов и (или) информации, необходимых для предоставления </w:t>
      </w:r>
      <w:r w:rsidR="0032040D">
        <w:rPr>
          <w:sz w:val="28"/>
          <w:szCs w:val="28"/>
        </w:rPr>
        <w:t>муниципальной</w:t>
      </w:r>
      <w:r w:rsidRPr="00854E86">
        <w:rPr>
          <w:sz w:val="28"/>
          <w:szCs w:val="28"/>
        </w:rPr>
        <w:t xml:space="preserve"> услуги;</w:t>
      </w:r>
    </w:p>
    <w:p w:rsidR="007F3595" w:rsidRPr="009476CE" w:rsidRDefault="007F3595" w:rsidP="005D7187">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w:t>
      </w:r>
      <w:r w:rsidR="0032040D">
        <w:rPr>
          <w:sz w:val="28"/>
          <w:szCs w:val="28"/>
        </w:rPr>
        <w:t>муниципальной</w:t>
      </w:r>
      <w:r w:rsidRPr="009476CE">
        <w:rPr>
          <w:sz w:val="28"/>
          <w:szCs w:val="28"/>
        </w:rPr>
        <w:t xml:space="preserve"> услуги;</w:t>
      </w:r>
    </w:p>
    <w:p w:rsidR="007F3595" w:rsidRPr="009476CE"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принятие решения о предоставлении (об отказе в предоставлении) </w:t>
      </w:r>
      <w:r w:rsidR="0032040D">
        <w:rPr>
          <w:sz w:val="28"/>
          <w:szCs w:val="28"/>
        </w:rPr>
        <w:t>муниципальной</w:t>
      </w:r>
      <w:r w:rsidRPr="009476CE">
        <w:rPr>
          <w:sz w:val="28"/>
          <w:szCs w:val="28"/>
        </w:rPr>
        <w:t xml:space="preserve"> услуги;</w:t>
      </w:r>
    </w:p>
    <w:p w:rsidR="007F3595"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w:t>
      </w:r>
      <w:r w:rsidR="0032040D">
        <w:rPr>
          <w:sz w:val="28"/>
          <w:szCs w:val="28"/>
        </w:rPr>
        <w:t>муниципальной</w:t>
      </w:r>
      <w:r>
        <w:rPr>
          <w:sz w:val="28"/>
          <w:szCs w:val="28"/>
        </w:rPr>
        <w:t xml:space="preserve"> услуги </w:t>
      </w:r>
      <w:r w:rsidR="0032040D">
        <w:rPr>
          <w:sz w:val="28"/>
          <w:szCs w:val="28"/>
        </w:rPr>
        <w:t>заявителю</w:t>
      </w:r>
      <w:r>
        <w:rPr>
          <w:sz w:val="28"/>
          <w:szCs w:val="28"/>
        </w:rPr>
        <w:t>;</w:t>
      </w:r>
    </w:p>
    <w:p w:rsidR="007F3595" w:rsidRDefault="007F3595" w:rsidP="005D7187">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w:t>
      </w:r>
      <w:r w:rsidR="0032040D">
        <w:rPr>
          <w:sz w:val="28"/>
          <w:szCs w:val="28"/>
        </w:rPr>
        <w:t>заявителя</w:t>
      </w:r>
      <w:r>
        <w:rPr>
          <w:sz w:val="28"/>
          <w:szCs w:val="28"/>
        </w:rPr>
        <w:t xml:space="preserve"> (при необходимости). </w:t>
      </w:r>
    </w:p>
    <w:p w:rsidR="006A55A5" w:rsidRDefault="006A55A5" w:rsidP="005D7187">
      <w:pPr>
        <w:pStyle w:val="11"/>
        <w:tabs>
          <w:tab w:val="left" w:pos="0"/>
        </w:tabs>
        <w:ind w:firstLine="567"/>
        <w:jc w:val="both"/>
      </w:pPr>
    </w:p>
    <w:p w:rsidR="00723F63" w:rsidRDefault="00723F63" w:rsidP="005D7187">
      <w:pPr>
        <w:pStyle w:val="11"/>
        <w:tabs>
          <w:tab w:val="left" w:pos="0"/>
          <w:tab w:val="left" w:pos="1304"/>
        </w:tabs>
        <w:ind w:firstLine="567"/>
        <w:jc w:val="both"/>
      </w:pPr>
      <w:r w:rsidRPr="00AD5D28">
        <w:rPr>
          <w:rFonts w:eastAsiaTheme="minorHAnsi"/>
          <w:b/>
        </w:rPr>
        <w:t xml:space="preserve">Описание административной процедуры профилирования </w:t>
      </w:r>
      <w:r w:rsidR="0032040D">
        <w:rPr>
          <w:rFonts w:eastAsiaTheme="minorHAnsi"/>
          <w:b/>
        </w:rPr>
        <w:t>заявителя</w:t>
      </w:r>
    </w:p>
    <w:p w:rsidR="00723F63" w:rsidRDefault="00723F63" w:rsidP="005D7187">
      <w:pPr>
        <w:pStyle w:val="11"/>
        <w:tabs>
          <w:tab w:val="left" w:pos="0"/>
          <w:tab w:val="left" w:pos="1304"/>
        </w:tabs>
        <w:ind w:firstLine="567"/>
        <w:jc w:val="both"/>
      </w:pPr>
    </w:p>
    <w:p w:rsidR="00723F63" w:rsidRPr="00B91552" w:rsidRDefault="00F85161" w:rsidP="005D7187">
      <w:pPr>
        <w:tabs>
          <w:tab w:val="left" w:pos="0"/>
        </w:tabs>
        <w:ind w:firstLine="567"/>
        <w:jc w:val="both"/>
        <w:rPr>
          <w:rFonts w:ascii="Times New Roman" w:eastAsia="Calibri" w:hAnsi="Times New Roman" w:cs="Times New Roman"/>
          <w:sz w:val="28"/>
          <w:szCs w:val="28"/>
        </w:rPr>
      </w:pPr>
      <w:r w:rsidRPr="00F85161">
        <w:rPr>
          <w:rFonts w:ascii="Times New Roman" w:eastAsiaTheme="minorHAnsi" w:hAnsi="Times New Roman" w:cs="Times New Roman"/>
          <w:sz w:val="28"/>
          <w:szCs w:val="28"/>
        </w:rPr>
        <w:t>21.</w:t>
      </w:r>
      <w:r w:rsidR="00723F63" w:rsidRPr="00B91552">
        <w:rPr>
          <w:rFonts w:ascii="Times New Roman" w:eastAsia="Calibri" w:hAnsi="Times New Roman" w:cs="Times New Roman"/>
          <w:sz w:val="28"/>
          <w:szCs w:val="28"/>
        </w:rPr>
        <w:t xml:space="preserve">Вариант предоставления </w:t>
      </w:r>
      <w:r w:rsidR="0032040D">
        <w:rPr>
          <w:rFonts w:ascii="Times New Roman" w:eastAsia="Calibri" w:hAnsi="Times New Roman" w:cs="Times New Roman"/>
          <w:sz w:val="28"/>
          <w:szCs w:val="28"/>
        </w:rPr>
        <w:t>муниципальной</w:t>
      </w:r>
      <w:r w:rsidR="00723F63" w:rsidRPr="00B91552">
        <w:rPr>
          <w:rFonts w:ascii="Times New Roman" w:eastAsia="Calibri" w:hAnsi="Times New Roman" w:cs="Times New Roman"/>
          <w:sz w:val="28"/>
          <w:szCs w:val="28"/>
        </w:rPr>
        <w:t xml:space="preserve">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0032040D">
        <w:rPr>
          <w:rFonts w:ascii="Times New Roman" w:eastAsia="Calibri" w:hAnsi="Times New Roman" w:cs="Times New Roman"/>
          <w:sz w:val="28"/>
          <w:szCs w:val="28"/>
        </w:rPr>
        <w:t>заявителя</w:t>
      </w:r>
      <w:r w:rsidR="00723F63" w:rsidRPr="00B91552">
        <w:rPr>
          <w:rFonts w:ascii="Times New Roman" w:eastAsia="Calibri" w:hAnsi="Times New Roman" w:cs="Times New Roman"/>
          <w:sz w:val="28"/>
          <w:szCs w:val="28"/>
        </w:rPr>
        <w:t xml:space="preserve">, установленных в </w:t>
      </w:r>
      <w:r w:rsidR="00723F63" w:rsidRPr="00C10E02">
        <w:rPr>
          <w:rFonts w:ascii="Times New Roman" w:eastAsia="Calibri" w:hAnsi="Times New Roman" w:cs="Times New Roman"/>
          <w:sz w:val="28"/>
          <w:szCs w:val="28"/>
        </w:rPr>
        <w:t>приложении № 1</w:t>
      </w:r>
      <w:r w:rsidR="00723F63"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1"/>
        <w:tabs>
          <w:tab w:val="left" w:pos="0"/>
        </w:tabs>
        <w:ind w:firstLine="567"/>
        <w:jc w:val="both"/>
      </w:pPr>
      <w:r w:rsidRPr="00B91552">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32040D">
        <w:t>муниципальной</w:t>
      </w:r>
      <w:r w:rsidRPr="00B91552">
        <w:t xml:space="preserve"> услуги.</w:t>
      </w:r>
    </w:p>
    <w:p w:rsidR="00D12DDD" w:rsidRDefault="00D12DDD" w:rsidP="005D7187">
      <w:pPr>
        <w:pStyle w:val="11"/>
        <w:tabs>
          <w:tab w:val="left" w:pos="0"/>
        </w:tabs>
        <w:ind w:firstLine="567"/>
        <w:jc w:val="both"/>
      </w:pPr>
    </w:p>
    <w:p w:rsidR="0092154E" w:rsidRDefault="0092154E" w:rsidP="005D7187">
      <w:pPr>
        <w:pStyle w:val="11"/>
        <w:tabs>
          <w:tab w:val="left" w:pos="0"/>
        </w:tabs>
        <w:ind w:firstLine="567"/>
        <w:jc w:val="center"/>
        <w:rPr>
          <w:b/>
        </w:rPr>
      </w:pPr>
      <w:r w:rsidRPr="00156BF4">
        <w:rPr>
          <w:b/>
        </w:rPr>
        <w:t xml:space="preserve">Подразделы, содержащие описание вариантов предоставления </w:t>
      </w:r>
      <w:r w:rsidR="0032040D">
        <w:rPr>
          <w:b/>
        </w:rPr>
        <w:t>муниципальной</w:t>
      </w:r>
      <w:r w:rsidRPr="00156BF4">
        <w:rPr>
          <w:b/>
        </w:rPr>
        <w:t xml:space="preserve"> услуги</w:t>
      </w:r>
    </w:p>
    <w:p w:rsidR="00CD6F3C" w:rsidRPr="00A725AF" w:rsidRDefault="00CD6F3C" w:rsidP="005D7187">
      <w:pPr>
        <w:pStyle w:val="11"/>
        <w:numPr>
          <w:ilvl w:val="0"/>
          <w:numId w:val="14"/>
        </w:numPr>
        <w:tabs>
          <w:tab w:val="left" w:pos="0"/>
          <w:tab w:val="left" w:pos="1134"/>
        </w:tabs>
        <w:ind w:left="0" w:firstLine="567"/>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D6F3C" w:rsidRDefault="00CD6F3C" w:rsidP="005D7187">
      <w:pPr>
        <w:pStyle w:val="11"/>
        <w:tabs>
          <w:tab w:val="left" w:pos="0"/>
          <w:tab w:val="left" w:pos="1276"/>
        </w:tabs>
        <w:ind w:firstLine="567"/>
        <w:jc w:val="both"/>
      </w:pPr>
      <w:r w:rsidRPr="00CD6F3C">
        <w:t xml:space="preserve">Результат предоставления </w:t>
      </w:r>
      <w:r w:rsidR="0032040D">
        <w:t>муниципальной</w:t>
      </w:r>
      <w:r w:rsidRPr="00CD6F3C">
        <w:t xml:space="preserve"> услуги – </w:t>
      </w:r>
      <w:r w:rsidR="00787B92">
        <w:t xml:space="preserve">принятие </w:t>
      </w:r>
      <w:r w:rsidRPr="00CD6F3C">
        <w:t xml:space="preserve">решения о предоставлении земельного участка, находящегося в муниципальной собственности, в собственность </w:t>
      </w:r>
      <w:r w:rsidR="00F85161">
        <w:t xml:space="preserve">гражданина или юридического лица </w:t>
      </w:r>
      <w:r w:rsidRPr="00CD6F3C">
        <w:t>бесплатно</w:t>
      </w:r>
      <w:r w:rsidR="002D09C5">
        <w:t xml:space="preserve"> либо решение об отказе в предоставлении земельного участка</w:t>
      </w:r>
      <w:r w:rsidRPr="00CD6F3C">
        <w:t>.</w:t>
      </w:r>
    </w:p>
    <w:p w:rsidR="00176C4B" w:rsidRDefault="00176C4B" w:rsidP="005D7187">
      <w:pPr>
        <w:pStyle w:val="aa"/>
        <w:tabs>
          <w:tab w:val="left" w:pos="0"/>
          <w:tab w:val="left" w:pos="1276"/>
        </w:tabs>
        <w:spacing w:after="0" w:line="240" w:lineRule="auto"/>
        <w:ind w:left="0"/>
        <w:rPr>
          <w:rFonts w:ascii="Times New Roman" w:hAnsi="Times New Roman"/>
          <w:sz w:val="28"/>
          <w:szCs w:val="28"/>
        </w:rPr>
      </w:pPr>
    </w:p>
    <w:p w:rsidR="00CD6F3C" w:rsidRPr="00F85161" w:rsidRDefault="00F85161" w:rsidP="005D7187">
      <w:pPr>
        <w:pStyle w:val="aa"/>
        <w:tabs>
          <w:tab w:val="left" w:pos="0"/>
          <w:tab w:val="left" w:pos="1276"/>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 xml:space="preserve">. </w:t>
      </w:r>
      <w:r w:rsidR="00CD6F3C" w:rsidRPr="00F85161">
        <w:rPr>
          <w:rFonts w:ascii="Times New Roman" w:hAnsi="Times New Roman"/>
          <w:sz w:val="28"/>
          <w:szCs w:val="28"/>
        </w:rPr>
        <w:t xml:space="preserve">Прием </w:t>
      </w:r>
      <w:r w:rsidR="00B377BE">
        <w:rPr>
          <w:rFonts w:ascii="Times New Roman" w:hAnsi="Times New Roman"/>
          <w:sz w:val="28"/>
          <w:szCs w:val="28"/>
        </w:rPr>
        <w:t xml:space="preserve">и регистрация </w:t>
      </w:r>
      <w:r w:rsidR="00CD6F3C" w:rsidRPr="00F85161">
        <w:rPr>
          <w:rFonts w:ascii="Times New Roman" w:hAnsi="Times New Roman"/>
          <w:sz w:val="28"/>
          <w:szCs w:val="28"/>
        </w:rPr>
        <w:t xml:space="preserve">запроса и документов и (или) информации, необходимых для предоставления </w:t>
      </w:r>
      <w:r w:rsidR="0032040D">
        <w:rPr>
          <w:rFonts w:ascii="Times New Roman" w:hAnsi="Times New Roman"/>
          <w:sz w:val="28"/>
          <w:szCs w:val="28"/>
        </w:rPr>
        <w:t>муниципальной</w:t>
      </w:r>
      <w:r w:rsidR="00CD6F3C" w:rsidRPr="00F85161">
        <w:rPr>
          <w:rFonts w:ascii="Times New Roman" w:hAnsi="Times New Roman"/>
          <w:sz w:val="28"/>
          <w:szCs w:val="28"/>
        </w:rPr>
        <w:t xml:space="preserve"> услуги.</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22.1.1. </w:t>
      </w:r>
      <w:r w:rsidR="00CD6F3C" w:rsidRPr="00CD6F3C">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w:t>
      </w:r>
      <w:r w:rsidR="0032040D">
        <w:rPr>
          <w:rFonts w:ascii="Times New Roman" w:hAnsi="Times New Roman" w:cs="Times New Roman"/>
          <w:color w:val="auto"/>
          <w:sz w:val="28"/>
          <w:szCs w:val="28"/>
        </w:rPr>
        <w:t>заявителя</w:t>
      </w:r>
      <w:r w:rsidR="00CD6F3C" w:rsidRPr="00CD6F3C">
        <w:rPr>
          <w:rFonts w:ascii="Times New Roman" w:hAnsi="Times New Roman" w:cs="Times New Roman"/>
          <w:color w:val="auto"/>
          <w:sz w:val="28"/>
          <w:szCs w:val="28"/>
        </w:rPr>
        <w:t xml:space="preserve"> или его уполномоченного представителя с заявлением о предоставлении </w:t>
      </w:r>
      <w:r w:rsidR="0032040D">
        <w:rPr>
          <w:rFonts w:ascii="Times New Roman" w:hAnsi="Times New Roman" w:cs="Times New Roman"/>
          <w:color w:val="auto"/>
          <w:sz w:val="28"/>
          <w:szCs w:val="28"/>
        </w:rPr>
        <w:t>муниципальной</w:t>
      </w:r>
      <w:r w:rsidR="00CD6F3C" w:rsidRPr="00CD6F3C">
        <w:rPr>
          <w:rFonts w:ascii="Times New Roman" w:hAnsi="Times New Roman" w:cs="Times New Roman"/>
          <w:color w:val="auto"/>
          <w:sz w:val="28"/>
          <w:szCs w:val="28"/>
        </w:rPr>
        <w:t xml:space="preserve"> услуги и комплектом документов в Администрацию либо в МФЦ.</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22.1.2. </w:t>
      </w:r>
      <w:r w:rsidR="00CD6F3C" w:rsidRPr="00CD6F3C">
        <w:rPr>
          <w:rFonts w:ascii="Times New Roman" w:hAnsi="Times New Roman" w:cs="Times New Roman"/>
          <w:color w:val="auto"/>
          <w:sz w:val="28"/>
          <w:szCs w:val="28"/>
        </w:rPr>
        <w:t xml:space="preserve">К заявлению должны быть приложены документы, указанные в </w:t>
      </w:r>
      <w:r w:rsidR="00CD6F3C" w:rsidRPr="00C10E02">
        <w:rPr>
          <w:rFonts w:ascii="Times New Roman" w:hAnsi="Times New Roman" w:cs="Times New Roman"/>
          <w:color w:val="auto"/>
          <w:sz w:val="28"/>
          <w:szCs w:val="28"/>
        </w:rPr>
        <w:t>пункте 9.1.</w:t>
      </w:r>
      <w:r w:rsidR="00CD6F3C"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22.1.3. </w:t>
      </w:r>
      <w:r w:rsidR="00CD6F3C" w:rsidRPr="00CD6F3C">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D12DDD">
        <w:rPr>
          <w:rFonts w:ascii="Times New Roman" w:hAnsi="Times New Roman" w:cs="Times New Roman"/>
          <w:color w:val="auto"/>
          <w:sz w:val="28"/>
          <w:szCs w:val="28"/>
        </w:rPr>
        <w:t xml:space="preserve"> </w:t>
      </w:r>
      <w:r w:rsidR="00CD6F3C" w:rsidRPr="00CD6F3C">
        <w:rPr>
          <w:rFonts w:ascii="Times New Roman" w:hAnsi="Times New Roman" w:cs="Times New Roman"/>
          <w:color w:val="auto"/>
          <w:sz w:val="28"/>
          <w:szCs w:val="28"/>
        </w:rPr>
        <w:t>либо в МФЦ должностное лицо, уполномоченное на прием документов: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устанавливает предмет обращения, личность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lastRenderedPageBreak/>
        <w:t xml:space="preserve">- проверяет полномочия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 xml:space="preserve">, в том числе полномочия представителя </w:t>
      </w:r>
      <w:r w:rsidR="0032040D">
        <w:rPr>
          <w:rFonts w:ascii="Times New Roman" w:hAnsi="Times New Roman" w:cs="Times New Roman"/>
          <w:color w:val="auto"/>
          <w:sz w:val="28"/>
          <w:szCs w:val="28"/>
        </w:rPr>
        <w:t>заявителя</w:t>
      </w:r>
      <w:r w:rsidRPr="00CD6F3C">
        <w:rPr>
          <w:rFonts w:ascii="Times New Roman" w:hAnsi="Times New Roman" w:cs="Times New Roman"/>
          <w:color w:val="auto"/>
          <w:sz w:val="28"/>
          <w:szCs w:val="28"/>
        </w:rPr>
        <w:t xml:space="preserve"> действовать от его имени, полномочия представителя юридического лица действовать от имени юридического лица;</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D6F3C" w:rsidRDefault="00CD6F3C" w:rsidP="005D7187">
      <w:pPr>
        <w:tabs>
          <w:tab w:val="left" w:pos="0"/>
        </w:tabs>
        <w:ind w:firstLine="567"/>
        <w:jc w:val="both"/>
        <w:rPr>
          <w:rFonts w:ascii="Times New Roman" w:eastAsia="SimSun" w:hAnsi="Times New Roman" w:cs="Times New Roman"/>
          <w:color w:val="auto"/>
          <w:sz w:val="28"/>
          <w:szCs w:val="28"/>
        </w:rPr>
      </w:pPr>
      <w:r w:rsidRPr="00CD6F3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Pr="00C10E02">
        <w:rPr>
          <w:rFonts w:ascii="Times New Roman" w:hAnsi="Times New Roman" w:cs="Times New Roman"/>
          <w:color w:val="auto"/>
          <w:sz w:val="28"/>
          <w:szCs w:val="28"/>
        </w:rPr>
        <w:t>пунктом 11.</w:t>
      </w:r>
      <w:r w:rsidR="005F10C5" w:rsidRPr="00C10E02">
        <w:rPr>
          <w:rFonts w:ascii="Times New Roman" w:hAnsi="Times New Roman" w:cs="Times New Roman"/>
          <w:color w:val="auto"/>
          <w:sz w:val="28"/>
          <w:szCs w:val="28"/>
        </w:rPr>
        <w:t>1.</w:t>
      </w:r>
      <w:r w:rsidRPr="00CD6F3C">
        <w:rPr>
          <w:rFonts w:ascii="Times New Roman" w:hAnsi="Times New Roman" w:cs="Times New Roman"/>
          <w:color w:val="auto"/>
          <w:sz w:val="28"/>
          <w:szCs w:val="28"/>
        </w:rPr>
        <w:t xml:space="preserve"> настоящего Административного регламента.</w:t>
      </w:r>
    </w:p>
    <w:p w:rsidR="00CD6F3C" w:rsidRPr="00CD6F3C"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Pr>
          <w:rFonts w:ascii="Times New Roman" w:eastAsiaTheme="minorHAnsi" w:hAnsi="Times New Roman"/>
          <w:sz w:val="28"/>
          <w:szCs w:val="28"/>
        </w:rPr>
        <w:t>22.</w:t>
      </w:r>
      <w:r w:rsidR="00176C4B">
        <w:rPr>
          <w:rFonts w:ascii="Times New Roman" w:eastAsiaTheme="minorHAnsi" w:hAnsi="Times New Roman"/>
          <w:sz w:val="28"/>
          <w:szCs w:val="28"/>
        </w:rPr>
        <w:t>1.4</w:t>
      </w:r>
      <w:r>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 xml:space="preserve">Установление личности </w:t>
      </w:r>
      <w:r w:rsidR="0032040D">
        <w:rPr>
          <w:rFonts w:ascii="Times New Roman" w:eastAsiaTheme="minorHAnsi" w:hAnsi="Times New Roman"/>
          <w:sz w:val="28"/>
          <w:szCs w:val="28"/>
        </w:rPr>
        <w:t>заявителя</w:t>
      </w:r>
      <w:r w:rsidRPr="00CD6F3C">
        <w:rPr>
          <w:rFonts w:ascii="Times New Roman" w:eastAsiaTheme="minorHAnsi" w:hAnsi="Times New Roman"/>
          <w:sz w:val="28"/>
          <w:szCs w:val="28"/>
        </w:rPr>
        <w:t xml:space="preserve"> </w:t>
      </w:r>
      <w:r w:rsidR="00CD6F3C" w:rsidRPr="00CD6F3C">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1E5D0E">
        <w:rPr>
          <w:rFonts w:ascii="Times New Roman" w:eastAsiaTheme="minorHAnsi" w:hAnsi="Times New Roman"/>
          <w:sz w:val="28"/>
          <w:szCs w:val="28"/>
        </w:rPr>
        <w:t>ательством Российской Федерации.</w:t>
      </w:r>
    </w:p>
    <w:p w:rsidR="00CD6F3C" w:rsidRPr="00CD6F3C" w:rsidRDefault="00176C4B" w:rsidP="005D7187">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22.1.5. </w:t>
      </w:r>
      <w:r w:rsidR="00CD6F3C" w:rsidRPr="00CD6F3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Pr>
          <w:rFonts w:ascii="Times New Roman" w:hAnsi="Times New Roman" w:cs="Times New Roman"/>
          <w:color w:val="auto"/>
          <w:sz w:val="28"/>
          <w:szCs w:val="28"/>
        </w:rPr>
        <w:t xml:space="preserve"> Администрации</w:t>
      </w:r>
      <w:r w:rsidR="00CD6F3C" w:rsidRPr="00CD6F3C">
        <w:rPr>
          <w:rFonts w:ascii="Times New Roman" w:hAnsi="Times New Roman" w:cs="Times New Roman"/>
          <w:color w:val="auto"/>
          <w:sz w:val="28"/>
          <w:szCs w:val="28"/>
        </w:rPr>
        <w:t xml:space="preserve">, уполномоченное на прием документов, указывает </w:t>
      </w:r>
      <w:r w:rsidR="0032040D">
        <w:rPr>
          <w:rFonts w:ascii="Times New Roman" w:hAnsi="Times New Roman" w:cs="Times New Roman"/>
          <w:color w:val="auto"/>
          <w:sz w:val="28"/>
          <w:szCs w:val="28"/>
        </w:rPr>
        <w:t>заявителю</w:t>
      </w:r>
      <w:r w:rsidR="00CD6F3C" w:rsidRPr="00CD6F3C">
        <w:rPr>
          <w:rFonts w:ascii="Times New Roman" w:hAnsi="Times New Roman" w:cs="Times New Roman"/>
          <w:color w:val="auto"/>
          <w:sz w:val="28"/>
          <w:szCs w:val="28"/>
        </w:rPr>
        <w:t xml:space="preserve"> на допущенные нарушения и возвращает ему заявление и комплект документов.</w:t>
      </w:r>
    </w:p>
    <w:p w:rsidR="00CD6F3C" w:rsidRDefault="00CD6F3C" w:rsidP="005D7187">
      <w:pPr>
        <w:tabs>
          <w:tab w:val="left" w:pos="0"/>
        </w:tabs>
        <w:ind w:firstLine="567"/>
        <w:jc w:val="both"/>
        <w:rPr>
          <w:rFonts w:ascii="Times New Roman" w:hAnsi="Times New Roman" w:cs="Times New Roman"/>
          <w:color w:val="auto"/>
          <w:sz w:val="28"/>
          <w:szCs w:val="28"/>
        </w:rPr>
      </w:pPr>
      <w:r w:rsidRPr="00CD6F3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22.1.6. </w:t>
      </w:r>
      <w:r w:rsidR="0075589E" w:rsidRPr="0075589E">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w:t>
      </w:r>
      <w:r w:rsidR="0032040D">
        <w:rPr>
          <w:rFonts w:ascii="Times New Roman" w:eastAsiaTheme="minorHAnsi" w:hAnsi="Times New Roman" w:cs="Times New Roman"/>
          <w:color w:val="auto"/>
          <w:sz w:val="28"/>
          <w:szCs w:val="28"/>
          <w:lang w:eastAsia="en-US" w:bidi="ar-SA"/>
        </w:rPr>
        <w:t>заявителю</w:t>
      </w:r>
      <w:r w:rsidR="0075589E" w:rsidRPr="0075589E">
        <w:rPr>
          <w:rFonts w:ascii="Times New Roman" w:eastAsiaTheme="minorHAnsi" w:hAnsi="Times New Roman" w:cs="Times New Roman"/>
          <w:color w:val="auto"/>
          <w:sz w:val="28"/>
          <w:szCs w:val="28"/>
          <w:lang w:eastAsia="en-US" w:bidi="ar-SA"/>
        </w:rPr>
        <w:t xml:space="preserve">, если оно не соответствует положениям </w:t>
      </w:r>
      <w:hyperlink r:id="rId46" w:history="1">
        <w:r w:rsidR="0075589E" w:rsidRPr="0075589E">
          <w:rPr>
            <w:rFonts w:ascii="Times New Roman" w:eastAsiaTheme="minorHAnsi" w:hAnsi="Times New Roman" w:cs="Times New Roman"/>
            <w:color w:val="auto"/>
            <w:sz w:val="28"/>
            <w:szCs w:val="28"/>
            <w:lang w:eastAsia="en-US" w:bidi="ar-SA"/>
          </w:rPr>
          <w:t>пункта 9</w:t>
        </w:r>
      </w:hyperlink>
      <w:r w:rsidR="0075589E" w:rsidRPr="0075589E">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75589E">
          <w:rPr>
            <w:rFonts w:ascii="Times New Roman" w:eastAsiaTheme="minorHAnsi" w:hAnsi="Times New Roman" w:cs="Times New Roman"/>
            <w:color w:val="auto"/>
            <w:sz w:val="28"/>
            <w:szCs w:val="28"/>
            <w:lang w:eastAsia="en-US" w:bidi="ar-SA"/>
          </w:rPr>
          <w:t>пунктом 9</w:t>
        </w:r>
      </w:hyperlink>
      <w:r w:rsidR="0075589E" w:rsidRPr="0075589E">
        <w:rPr>
          <w:rFonts w:ascii="Times New Roman" w:eastAsiaTheme="minorHAnsi" w:hAnsi="Times New Roman" w:cs="Times New Roman"/>
          <w:color w:val="auto"/>
          <w:sz w:val="28"/>
          <w:szCs w:val="28"/>
          <w:lang w:eastAsia="en-US" w:bidi="ar-SA"/>
        </w:rPr>
        <w:t xml:space="preserve"> настоящего </w:t>
      </w:r>
      <w:r w:rsidR="0075589E">
        <w:rPr>
          <w:rFonts w:ascii="Times New Roman" w:eastAsiaTheme="minorHAnsi" w:hAnsi="Times New Roman" w:cs="Times New Roman"/>
          <w:color w:val="auto"/>
          <w:sz w:val="28"/>
          <w:szCs w:val="28"/>
          <w:lang w:eastAsia="en-US" w:bidi="ar-SA"/>
        </w:rPr>
        <w:t>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D6F3C" w:rsidRDefault="0075589E" w:rsidP="005D7187">
      <w:pPr>
        <w:tabs>
          <w:tab w:val="left" w:pos="0"/>
        </w:tabs>
        <w:ind w:firstLine="567"/>
        <w:jc w:val="both"/>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1.7</w:t>
      </w:r>
      <w:r>
        <w:rPr>
          <w:rFonts w:ascii="Times New Roman" w:hAnsi="Times New Roman"/>
          <w:sz w:val="28"/>
          <w:szCs w:val="28"/>
        </w:rPr>
        <w:t xml:space="preserve">. </w:t>
      </w:r>
      <w:r w:rsidR="00CD6F3C" w:rsidRPr="00CD6F3C">
        <w:rPr>
          <w:rFonts w:ascii="Times New Roman" w:hAnsi="Times New Roman"/>
          <w:sz w:val="28"/>
          <w:szCs w:val="28"/>
        </w:rPr>
        <w:t xml:space="preserve">Если заявление и документы, указанные в </w:t>
      </w:r>
      <w:hyperlink r:id="rId48" w:history="1">
        <w:r w:rsidR="00CD6F3C" w:rsidRPr="00CD6F3C">
          <w:rPr>
            <w:rFonts w:ascii="Times New Roman" w:hAnsi="Times New Roman"/>
            <w:sz w:val="28"/>
            <w:szCs w:val="28"/>
          </w:rPr>
          <w:t>пункте 9</w:t>
        </w:r>
        <w:r>
          <w:rPr>
            <w:rFonts w:ascii="Times New Roman" w:hAnsi="Times New Roman"/>
            <w:sz w:val="28"/>
            <w:szCs w:val="28"/>
          </w:rPr>
          <w:t>.1</w:t>
        </w:r>
        <w:r w:rsidR="00CD6F3C" w:rsidRPr="00CD6F3C">
          <w:rPr>
            <w:rFonts w:ascii="Times New Roman" w:hAnsi="Times New Roman"/>
            <w:sz w:val="28"/>
            <w:szCs w:val="28"/>
          </w:rPr>
          <w:t xml:space="preserve"> настоящего Административного регламента</w:t>
        </w:r>
      </w:hyperlink>
      <w:r w:rsidR="00CD6F3C" w:rsidRPr="00CD6F3C">
        <w:rPr>
          <w:rFonts w:ascii="Times New Roman" w:hAnsi="Times New Roman"/>
          <w:sz w:val="28"/>
          <w:szCs w:val="28"/>
        </w:rPr>
        <w:t xml:space="preserve">, представляются Заявителем (представителем </w:t>
      </w:r>
      <w:r w:rsidR="0032040D">
        <w:rPr>
          <w:rFonts w:ascii="Times New Roman" w:hAnsi="Times New Roman"/>
          <w:sz w:val="28"/>
          <w:szCs w:val="28"/>
        </w:rPr>
        <w:t>заявителя</w:t>
      </w:r>
      <w:r w:rsidR="00CD6F3C" w:rsidRPr="00CD6F3C">
        <w:rPr>
          <w:rFonts w:ascii="Times New Roman" w:hAnsi="Times New Roman"/>
          <w:sz w:val="28"/>
          <w:szCs w:val="28"/>
        </w:rPr>
        <w:t xml:space="preserve">) в Администрацию лично, должностное лицо Администрации  выдает </w:t>
      </w:r>
      <w:r w:rsidR="0032040D">
        <w:rPr>
          <w:rFonts w:ascii="Times New Roman" w:hAnsi="Times New Roman"/>
          <w:sz w:val="28"/>
          <w:szCs w:val="28"/>
        </w:rPr>
        <w:t>заявителю</w:t>
      </w:r>
      <w:r w:rsidR="00CD6F3C" w:rsidRPr="00CD6F3C">
        <w:rPr>
          <w:rFonts w:ascii="Times New Roman" w:hAnsi="Times New Roman"/>
          <w:sz w:val="28"/>
          <w:szCs w:val="28"/>
        </w:rPr>
        <w:t xml:space="preserve"> или его представителю расписку в получении документов с указанием их перечня и даты получения. Расписка выдается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в день получения Администрацией таких документов.</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hAnsi="Times New Roman" w:cs="Times New Roman"/>
          <w:bCs/>
          <w:sz w:val="28"/>
          <w:szCs w:val="28"/>
        </w:rPr>
        <w:t xml:space="preserve">В случае обращения </w:t>
      </w:r>
      <w:r w:rsidR="0032040D">
        <w:rPr>
          <w:rFonts w:ascii="Times New Roman" w:hAnsi="Times New Roman" w:cs="Times New Roman"/>
          <w:bCs/>
          <w:sz w:val="28"/>
          <w:szCs w:val="28"/>
        </w:rPr>
        <w:t>заявителя</w:t>
      </w:r>
      <w:r w:rsidRPr="00CD6F3C">
        <w:rPr>
          <w:rFonts w:ascii="Times New Roman" w:hAnsi="Times New Roman" w:cs="Times New Roman"/>
          <w:bCs/>
          <w:sz w:val="28"/>
          <w:szCs w:val="28"/>
        </w:rPr>
        <w:t xml:space="preserve"> за предоставлением </w:t>
      </w:r>
      <w:r w:rsidR="0032040D">
        <w:rPr>
          <w:rFonts w:ascii="Times New Roman" w:hAnsi="Times New Roman" w:cs="Times New Roman"/>
          <w:bCs/>
          <w:sz w:val="28"/>
          <w:szCs w:val="28"/>
        </w:rPr>
        <w:t>муниципальной</w:t>
      </w:r>
      <w:r w:rsidRPr="00CD6F3C">
        <w:rPr>
          <w:rFonts w:ascii="Times New Roman" w:hAnsi="Times New Roman" w:cs="Times New Roman"/>
          <w:bCs/>
          <w:sz w:val="28"/>
          <w:szCs w:val="28"/>
        </w:rPr>
        <w:t xml:space="preserve"> услуги посредством почтового отправления либо представлены лично в МФЦ, </w:t>
      </w:r>
      <w:r w:rsidRPr="00CD6F3C">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CD6F3C" w:rsidRDefault="0075589E"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t>22.</w:t>
      </w:r>
      <w:r w:rsidR="00176C4B">
        <w:rPr>
          <w:rFonts w:ascii="Times New Roman" w:hAnsi="Times New Roman"/>
          <w:sz w:val="28"/>
          <w:szCs w:val="28"/>
        </w:rPr>
        <w:t>1</w:t>
      </w:r>
      <w:r>
        <w:rPr>
          <w:rFonts w:ascii="Times New Roman" w:hAnsi="Times New Roman"/>
          <w:sz w:val="28"/>
          <w:szCs w:val="28"/>
        </w:rPr>
        <w:t>.</w:t>
      </w:r>
      <w:r w:rsidR="00176C4B">
        <w:rPr>
          <w:rFonts w:ascii="Times New Roman" w:hAnsi="Times New Roman"/>
          <w:sz w:val="28"/>
          <w:szCs w:val="28"/>
        </w:rPr>
        <w:t>8.</w:t>
      </w:r>
      <w:r w:rsidR="00CD6F3C" w:rsidRPr="00CD6F3C">
        <w:rPr>
          <w:rFonts w:ascii="Times New Roman" w:hAnsi="Times New Roman"/>
          <w:sz w:val="28"/>
          <w:szCs w:val="28"/>
        </w:rPr>
        <w:t xml:space="preserve">Получение заявления и документов, указанных в </w:t>
      </w:r>
      <w:hyperlink r:id="rId49"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D6F3C" w:rsidRDefault="0075589E" w:rsidP="005D7187">
      <w:pPr>
        <w:pStyle w:val="aa"/>
        <w:tabs>
          <w:tab w:val="left" w:pos="0"/>
        </w:tabs>
        <w:spacing w:after="0" w:line="240" w:lineRule="auto"/>
        <w:ind w:left="0"/>
        <w:rPr>
          <w:rFonts w:ascii="Times New Roman" w:hAnsi="Times New Roman"/>
          <w:sz w:val="28"/>
          <w:szCs w:val="28"/>
        </w:rPr>
      </w:pPr>
      <w:r>
        <w:rPr>
          <w:rFonts w:ascii="Times New Roman" w:hAnsi="Times New Roman"/>
          <w:sz w:val="28"/>
          <w:szCs w:val="28"/>
        </w:rPr>
        <w:lastRenderedPageBreak/>
        <w:t>22.</w:t>
      </w:r>
      <w:r w:rsidR="00176C4B">
        <w:rPr>
          <w:rFonts w:ascii="Times New Roman" w:hAnsi="Times New Roman"/>
          <w:sz w:val="28"/>
          <w:szCs w:val="28"/>
        </w:rPr>
        <w:t>1</w:t>
      </w:r>
      <w:r>
        <w:rPr>
          <w:rFonts w:ascii="Times New Roman" w:hAnsi="Times New Roman"/>
          <w:sz w:val="28"/>
          <w:szCs w:val="28"/>
        </w:rPr>
        <w:t>.</w:t>
      </w:r>
      <w:r w:rsidR="00176C4B">
        <w:rPr>
          <w:rFonts w:ascii="Times New Roman" w:hAnsi="Times New Roman"/>
          <w:sz w:val="28"/>
          <w:szCs w:val="28"/>
        </w:rPr>
        <w:t>9.</w:t>
      </w:r>
      <w:r w:rsidR="00CD6F3C" w:rsidRPr="00CD6F3C">
        <w:rPr>
          <w:rFonts w:ascii="Times New Roman" w:hAnsi="Times New Roman"/>
          <w:sz w:val="28"/>
          <w:szCs w:val="28"/>
        </w:rPr>
        <w:t xml:space="preserve">Сообщение о получении заявления и документов, указанных в </w:t>
      </w:r>
      <w:hyperlink r:id="rId50"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w:t>
      </w:r>
      <w:r w:rsidR="0032040D">
        <w:rPr>
          <w:rFonts w:ascii="Times New Roman" w:hAnsi="Times New Roman"/>
          <w:sz w:val="28"/>
          <w:szCs w:val="28"/>
        </w:rPr>
        <w:t>заявителя</w:t>
      </w:r>
      <w:r w:rsidR="00CD6F3C" w:rsidRPr="00CD6F3C">
        <w:rPr>
          <w:rFonts w:ascii="Times New Roman" w:hAnsi="Times New Roman"/>
          <w:sz w:val="28"/>
          <w:szCs w:val="28"/>
        </w:rPr>
        <w:t xml:space="preserve"> (представителя </w:t>
      </w:r>
      <w:r w:rsidR="0032040D">
        <w:rPr>
          <w:rFonts w:ascii="Times New Roman" w:hAnsi="Times New Roman"/>
          <w:sz w:val="28"/>
          <w:szCs w:val="28"/>
        </w:rPr>
        <w:t>заявителя</w:t>
      </w:r>
      <w:r w:rsidR="00CD6F3C" w:rsidRPr="00CD6F3C">
        <w:rPr>
          <w:rFonts w:ascii="Times New Roman" w:hAnsi="Times New Roman"/>
          <w:sz w:val="28"/>
          <w:szCs w:val="28"/>
        </w:rPr>
        <w:t>) на Е</w:t>
      </w:r>
      <w:r>
        <w:rPr>
          <w:rFonts w:ascii="Times New Roman" w:hAnsi="Times New Roman"/>
          <w:sz w:val="28"/>
          <w:szCs w:val="28"/>
        </w:rPr>
        <w:t>ПГУ, РПГУ</w:t>
      </w:r>
      <w:r w:rsidR="00CD6F3C" w:rsidRPr="00CD6F3C">
        <w:rPr>
          <w:rFonts w:ascii="Times New Roman" w:hAnsi="Times New Roman"/>
          <w:sz w:val="28"/>
          <w:szCs w:val="28"/>
        </w:rPr>
        <w:t>.</w:t>
      </w:r>
    </w:p>
    <w:p w:rsidR="00CD6F3C" w:rsidRPr="00CD6F3C"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Pr>
          <w:rFonts w:ascii="Times New Roman" w:hAnsi="Times New Roman"/>
          <w:sz w:val="28"/>
          <w:szCs w:val="28"/>
        </w:rPr>
        <w:t>22.1</w:t>
      </w:r>
      <w:r w:rsidR="0075589E">
        <w:rPr>
          <w:rFonts w:ascii="Times New Roman" w:hAnsi="Times New Roman"/>
          <w:sz w:val="28"/>
          <w:szCs w:val="28"/>
        </w:rPr>
        <w:t>.</w:t>
      </w:r>
      <w:r>
        <w:rPr>
          <w:rFonts w:ascii="Times New Roman" w:hAnsi="Times New Roman"/>
          <w:sz w:val="28"/>
          <w:szCs w:val="28"/>
        </w:rPr>
        <w:t>10.</w:t>
      </w:r>
      <w:r w:rsidR="00CD6F3C" w:rsidRPr="00CD6F3C">
        <w:rPr>
          <w:rFonts w:ascii="Times New Roman" w:hAnsi="Times New Roman"/>
          <w:sz w:val="28"/>
          <w:szCs w:val="28"/>
        </w:rPr>
        <w:t xml:space="preserve">Сообщение о получении заявления и документов, указанных в </w:t>
      </w:r>
      <w:hyperlink r:id="rId51" w:history="1">
        <w:r w:rsidR="00CD6F3C" w:rsidRPr="00CD6F3C">
          <w:rPr>
            <w:rFonts w:ascii="Times New Roman" w:hAnsi="Times New Roman"/>
            <w:sz w:val="28"/>
            <w:szCs w:val="28"/>
          </w:rPr>
          <w:t>пункте 9</w:t>
        </w:r>
      </w:hyperlink>
      <w:r w:rsidR="00CD6F3C" w:rsidRPr="00CD6F3C">
        <w:rPr>
          <w:rFonts w:ascii="Times New Roman" w:hAnsi="Times New Roman"/>
          <w:sz w:val="28"/>
          <w:szCs w:val="28"/>
        </w:rPr>
        <w:t xml:space="preserve"> настоящего Административного регламента, направляется </w:t>
      </w:r>
      <w:r w:rsidR="0032040D">
        <w:rPr>
          <w:rFonts w:ascii="Times New Roman" w:hAnsi="Times New Roman"/>
          <w:sz w:val="28"/>
          <w:szCs w:val="28"/>
        </w:rPr>
        <w:t>заявителю</w:t>
      </w:r>
      <w:r w:rsidR="00CD6F3C" w:rsidRPr="00CD6F3C">
        <w:rPr>
          <w:rFonts w:ascii="Times New Roman" w:hAnsi="Times New Roman"/>
          <w:sz w:val="28"/>
          <w:szCs w:val="28"/>
        </w:rPr>
        <w:t xml:space="preserve"> (представителю </w:t>
      </w:r>
      <w:r w:rsidR="0032040D">
        <w:rPr>
          <w:rFonts w:ascii="Times New Roman" w:hAnsi="Times New Roman"/>
          <w:sz w:val="28"/>
          <w:szCs w:val="28"/>
        </w:rPr>
        <w:t>заявителя</w:t>
      </w:r>
      <w:r w:rsidR="00CD6F3C" w:rsidRPr="00CD6F3C">
        <w:rPr>
          <w:rFonts w:ascii="Times New Roman" w:hAnsi="Times New Roman"/>
          <w:sz w:val="28"/>
          <w:szCs w:val="28"/>
        </w:rPr>
        <w:t>) не позднее рабочего дня, следующего за днем поступления заявления в Администрацию.</w:t>
      </w:r>
    </w:p>
    <w:p w:rsidR="00CD6F3C" w:rsidRPr="00CD6F3C"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CD6F3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Pr>
          <w:rFonts w:ascii="Times New Roman" w:hAnsi="Times New Roman"/>
          <w:bCs/>
          <w:sz w:val="28"/>
          <w:szCs w:val="28"/>
        </w:rPr>
        <w:t>срок, установленный в соглашении между МФЦ и Администрацией</w:t>
      </w:r>
      <w:r w:rsidRPr="00CD6F3C">
        <w:rPr>
          <w:rFonts w:ascii="Times New Roman" w:hAnsi="Times New Roman"/>
          <w:bCs/>
          <w:sz w:val="28"/>
          <w:szCs w:val="28"/>
        </w:rPr>
        <w:t>.</w:t>
      </w:r>
    </w:p>
    <w:p w:rsidR="00CD6F3C" w:rsidRPr="00CD6F3C"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Pr>
          <w:rFonts w:ascii="Times New Roman" w:hAnsi="Times New Roman" w:cs="Times New Roman"/>
          <w:bCs/>
          <w:sz w:val="28"/>
          <w:szCs w:val="28"/>
        </w:rPr>
        <w:t>22.</w:t>
      </w:r>
      <w:r w:rsidR="00176C4B">
        <w:rPr>
          <w:rFonts w:ascii="Times New Roman" w:hAnsi="Times New Roman" w:cs="Times New Roman"/>
          <w:bCs/>
          <w:sz w:val="28"/>
          <w:szCs w:val="28"/>
        </w:rPr>
        <w:t>1</w:t>
      </w:r>
      <w:r>
        <w:rPr>
          <w:rFonts w:ascii="Times New Roman" w:hAnsi="Times New Roman" w:cs="Times New Roman"/>
          <w:bCs/>
          <w:sz w:val="28"/>
          <w:szCs w:val="28"/>
        </w:rPr>
        <w:t>.</w:t>
      </w:r>
      <w:r w:rsidR="00176C4B">
        <w:rPr>
          <w:rFonts w:ascii="Times New Roman" w:hAnsi="Times New Roman" w:cs="Times New Roman"/>
          <w:bCs/>
          <w:sz w:val="28"/>
          <w:szCs w:val="28"/>
        </w:rPr>
        <w:t>11.</w:t>
      </w:r>
      <w:r w:rsidR="00CD6F3C" w:rsidRPr="00CD6F3C">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CD6F3C"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CD6F3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Default="00CD6F3C" w:rsidP="005D7187">
      <w:pPr>
        <w:pStyle w:val="aa"/>
        <w:tabs>
          <w:tab w:val="left" w:pos="0"/>
        </w:tabs>
        <w:spacing w:after="0" w:line="240" w:lineRule="auto"/>
        <w:ind w:left="0"/>
        <w:rPr>
          <w:rFonts w:ascii="Times New Roman" w:hAnsi="Times New Roman"/>
          <w:bCs/>
          <w:sz w:val="28"/>
          <w:szCs w:val="28"/>
        </w:rPr>
      </w:pPr>
      <w:r w:rsidRPr="00CD6F3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Pr>
          <w:rFonts w:ascii="Times New Roman" w:hAnsi="Times New Roman"/>
          <w:bCs/>
          <w:sz w:val="28"/>
          <w:szCs w:val="28"/>
        </w:rPr>
        <w:t xml:space="preserve">1 </w:t>
      </w:r>
      <w:r w:rsidRPr="00CD6F3C">
        <w:rPr>
          <w:rFonts w:ascii="Times New Roman" w:hAnsi="Times New Roman"/>
          <w:bCs/>
          <w:sz w:val="28"/>
          <w:szCs w:val="28"/>
        </w:rPr>
        <w:t>настоящего Административного регламента.</w:t>
      </w:r>
    </w:p>
    <w:p w:rsidR="00CD6F3C" w:rsidRPr="0075589E" w:rsidRDefault="0075589E" w:rsidP="005D7187">
      <w:pPr>
        <w:pStyle w:val="aa"/>
        <w:tabs>
          <w:tab w:val="left" w:pos="0"/>
        </w:tabs>
        <w:spacing w:after="0" w:line="240" w:lineRule="auto"/>
        <w:ind w:left="0"/>
        <w:rPr>
          <w:rFonts w:ascii="Times New Roman" w:hAnsi="Times New Roman"/>
          <w:sz w:val="28"/>
          <w:szCs w:val="28"/>
        </w:rPr>
      </w:pPr>
      <w:r w:rsidRPr="0075589E">
        <w:rPr>
          <w:rFonts w:ascii="Times New Roman" w:hAnsi="Times New Roman"/>
          <w:sz w:val="28"/>
          <w:szCs w:val="28"/>
        </w:rPr>
        <w:t>22.</w:t>
      </w:r>
      <w:r w:rsidR="00176C4B">
        <w:rPr>
          <w:rFonts w:ascii="Times New Roman" w:hAnsi="Times New Roman"/>
          <w:sz w:val="28"/>
          <w:szCs w:val="28"/>
        </w:rPr>
        <w:t>2</w:t>
      </w:r>
      <w:r w:rsidRPr="0075589E">
        <w:rPr>
          <w:rFonts w:ascii="Times New Roman" w:hAnsi="Times New Roman"/>
          <w:sz w:val="28"/>
          <w:szCs w:val="28"/>
        </w:rPr>
        <w:t xml:space="preserve">. </w:t>
      </w:r>
      <w:r w:rsidR="00CD6F3C" w:rsidRPr="0075589E">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w:t>
      </w:r>
      <w:r w:rsidR="0032040D">
        <w:rPr>
          <w:rFonts w:ascii="Times New Roman" w:hAnsi="Times New Roman"/>
          <w:sz w:val="28"/>
          <w:szCs w:val="28"/>
        </w:rPr>
        <w:t>муниципальной</w:t>
      </w:r>
      <w:r w:rsidR="00CD6F3C" w:rsidRPr="0075589E">
        <w:rPr>
          <w:rFonts w:ascii="Times New Roman" w:hAnsi="Times New Roman"/>
          <w:sz w:val="28"/>
          <w:szCs w:val="28"/>
        </w:rPr>
        <w:t xml:space="preserve"> услуги</w:t>
      </w:r>
      <w:r>
        <w:rPr>
          <w:rFonts w:ascii="Times New Roman" w:hAnsi="Times New Roman"/>
          <w:sz w:val="28"/>
          <w:szCs w:val="28"/>
        </w:rPr>
        <w:t>.</w:t>
      </w:r>
    </w:p>
    <w:p w:rsidR="00CD6F3C" w:rsidRPr="00CD6F3C" w:rsidRDefault="00176C4B" w:rsidP="005D7187">
      <w:pPr>
        <w:pStyle w:val="aa"/>
        <w:tabs>
          <w:tab w:val="left" w:pos="0"/>
        </w:tabs>
        <w:spacing w:after="0" w:line="240" w:lineRule="auto"/>
        <w:ind w:left="0"/>
        <w:rPr>
          <w:rFonts w:ascii="Times New Roman" w:hAnsi="Times New Roman"/>
          <w:sz w:val="28"/>
          <w:szCs w:val="28"/>
        </w:rPr>
      </w:pPr>
      <w:r>
        <w:rPr>
          <w:rFonts w:ascii="Times New Roman" w:hAnsi="Times New Roman"/>
          <w:bCs/>
          <w:sz w:val="28"/>
          <w:szCs w:val="28"/>
        </w:rPr>
        <w:t xml:space="preserve">22.2.1. </w:t>
      </w:r>
      <w:r w:rsidR="00CD6F3C" w:rsidRPr="00CD6F3C">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4678F" w:rsidRDefault="0075589E" w:rsidP="005D7187">
      <w:pPr>
        <w:tabs>
          <w:tab w:val="left" w:pos="0"/>
        </w:tabs>
        <w:ind w:firstLine="567"/>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4678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B4678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xml:space="preserve">- </w:t>
      </w:r>
      <w:r w:rsidR="00B4678F" w:rsidRPr="00B4678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B4678F" w:rsidRDefault="00CD6F3C" w:rsidP="005D7187">
      <w:pPr>
        <w:tabs>
          <w:tab w:val="left" w:pos="0"/>
        </w:tabs>
        <w:ind w:firstLine="567"/>
        <w:jc w:val="both"/>
        <w:rPr>
          <w:rFonts w:ascii="Times New Roman" w:eastAsia="SimSun" w:hAnsi="Times New Roman" w:cs="Times New Roman"/>
          <w:sz w:val="28"/>
          <w:szCs w:val="28"/>
        </w:rPr>
      </w:pPr>
      <w:r w:rsidRPr="00B4678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4678F" w:rsidRDefault="00CD6F3C"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в) </w:t>
      </w:r>
      <w:r w:rsidR="00B4678F" w:rsidRPr="00B4678F">
        <w:rPr>
          <w:rFonts w:ascii="Times New Roman" w:hAnsi="Times New Roman" w:cs="Times New Roman"/>
          <w:sz w:val="28"/>
          <w:szCs w:val="28"/>
        </w:rPr>
        <w:t>в Федеральной налоговой службе России</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информацию о наличии красных линий на земельных участках;</w:t>
      </w:r>
    </w:p>
    <w:p w:rsidR="00B4678F" w:rsidRPr="00B4678F" w:rsidRDefault="00B4678F" w:rsidP="005D7187">
      <w:pPr>
        <w:tabs>
          <w:tab w:val="left" w:pos="0"/>
        </w:tabs>
        <w:ind w:firstLine="567"/>
        <w:jc w:val="both"/>
        <w:rPr>
          <w:rFonts w:ascii="Times New Roman" w:hAnsi="Times New Roman" w:cs="Times New Roman"/>
          <w:sz w:val="28"/>
          <w:szCs w:val="28"/>
        </w:rPr>
      </w:pPr>
      <w:r w:rsidRPr="00B4678F">
        <w:rPr>
          <w:rFonts w:ascii="Times New Roman" w:hAnsi="Times New Roman" w:cs="Times New Roman"/>
          <w:sz w:val="28"/>
          <w:szCs w:val="28"/>
        </w:rPr>
        <w:t xml:space="preserve">д) в Управлении МВД России по </w:t>
      </w:r>
      <w:r w:rsidR="0075589E">
        <w:rPr>
          <w:rFonts w:ascii="Times New Roman" w:hAnsi="Times New Roman" w:cs="Times New Roman"/>
          <w:sz w:val="28"/>
          <w:szCs w:val="28"/>
        </w:rPr>
        <w:t>Воронежской области:</w:t>
      </w:r>
    </w:p>
    <w:p w:rsidR="00CD6F3C" w:rsidRPr="00176C4B" w:rsidRDefault="00B4678F" w:rsidP="005D7187">
      <w:pPr>
        <w:tabs>
          <w:tab w:val="left" w:pos="0"/>
        </w:tabs>
        <w:ind w:firstLine="567"/>
        <w:jc w:val="both"/>
        <w:rPr>
          <w:rFonts w:ascii="Times New Roman" w:eastAsia="Calibri" w:hAnsi="Times New Roman" w:cs="Times New Roman"/>
          <w:sz w:val="28"/>
          <w:szCs w:val="28"/>
        </w:rPr>
      </w:pPr>
      <w:r w:rsidRPr="00176C4B">
        <w:rPr>
          <w:rFonts w:ascii="Times New Roman" w:hAnsi="Times New Roman" w:cs="Times New Roman"/>
          <w:sz w:val="28"/>
          <w:szCs w:val="28"/>
        </w:rPr>
        <w:t>- адресно-справочную информацию о лицах, проживающих совместно с</w:t>
      </w:r>
      <w:r w:rsidR="0075589E" w:rsidRPr="00176C4B">
        <w:rPr>
          <w:rFonts w:ascii="Times New Roman" w:hAnsi="Times New Roman" w:cs="Times New Roman"/>
          <w:sz w:val="28"/>
          <w:szCs w:val="28"/>
        </w:rPr>
        <w:t xml:space="preserve"> многодетным гражданином.</w:t>
      </w:r>
    </w:p>
    <w:p w:rsidR="00176C4B" w:rsidRPr="00176C4B" w:rsidRDefault="00176C4B"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22.2.2. </w:t>
      </w: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w:t>
      </w:r>
      <w:r w:rsidRPr="00176C4B">
        <w:rPr>
          <w:rFonts w:ascii="Times New Roman" w:hAnsi="Times New Roman" w:cs="Times New Roman"/>
          <w:sz w:val="28"/>
          <w:szCs w:val="28"/>
        </w:rPr>
        <w:lastRenderedPageBreak/>
        <w:t xml:space="preserve">взаимодействия (далее - СМЭВ).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N 210-ФЗ и должен содержать следующие сведения: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5D0E" w:rsidRPr="001E5D0E" w:rsidRDefault="001E5D0E" w:rsidP="001E5D0E">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E5D0E">
        <w:rPr>
          <w:rFonts w:ascii="Times New Roman" w:eastAsiaTheme="minorHAnsi" w:hAnsi="Times New Roman" w:cs="Times New Roman"/>
          <w:color w:val="auto"/>
          <w:sz w:val="28"/>
          <w:szCs w:val="28"/>
          <w:lang w:eastAsia="en-US" w:bidi="ar-SA"/>
        </w:rPr>
        <w:t>«</w:t>
      </w:r>
      <w:r w:rsidRPr="001E5D0E">
        <w:rPr>
          <w:rFonts w:ascii="Times New Roman" w:eastAsia="Times New Roman" w:hAnsi="Times New Roman" w:cs="Times New Roman"/>
          <w:color w:val="auto"/>
          <w:sz w:val="28"/>
          <w:szCs w:val="28"/>
          <w:lang w:bidi="ar-SA"/>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3" w:history="1">
        <w:r w:rsidRPr="001E5D0E">
          <w:rPr>
            <w:rFonts w:ascii="Times New Roman" w:eastAsia="Times New Roman" w:hAnsi="Times New Roman" w:cs="Times New Roman"/>
            <w:color w:val="auto"/>
            <w:sz w:val="28"/>
            <w:szCs w:val="28"/>
            <w:lang w:bidi="ar-SA"/>
          </w:rPr>
          <w:t>статьей 11</w:t>
        </w:r>
      </w:hyperlink>
      <w:r w:rsidRPr="001E5D0E">
        <w:rPr>
          <w:rFonts w:ascii="Times New Roman" w:eastAsia="Times New Roman" w:hAnsi="Times New Roman" w:cs="Times New Roman"/>
          <w:color w:val="auto"/>
          <w:sz w:val="28"/>
          <w:szCs w:val="28"/>
          <w:lang w:bidi="ar-SA"/>
        </w:rPr>
        <w:t xml:space="preserve"> указанного Федерального закона.»;</w:t>
      </w:r>
    </w:p>
    <w:p w:rsidR="00176C4B" w:rsidRPr="00176C4B" w:rsidRDefault="00176C4B" w:rsidP="005D718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22.2.3. </w:t>
      </w: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76C4B" w:rsidRDefault="00176C4B" w:rsidP="005D7187">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5D7187">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76C4B">
        <w:rPr>
          <w:bCs/>
          <w:sz w:val="28"/>
          <w:szCs w:val="28"/>
        </w:rPr>
        <w:t xml:space="preserve">получение необходимых сведений и документов для принятия решения о предоставлении </w:t>
      </w:r>
      <w:r w:rsidR="0032040D">
        <w:rPr>
          <w:bCs/>
          <w:sz w:val="28"/>
          <w:szCs w:val="28"/>
        </w:rPr>
        <w:t>муниципальной</w:t>
      </w:r>
      <w:r w:rsidR="00CD6F3C" w:rsidRPr="00176C4B">
        <w:rPr>
          <w:bCs/>
          <w:sz w:val="28"/>
          <w:szCs w:val="28"/>
        </w:rPr>
        <w:t xml:space="preserve"> услуги.</w:t>
      </w:r>
    </w:p>
    <w:p w:rsidR="00CD6F3C" w:rsidRPr="00176C4B" w:rsidRDefault="00176C4B" w:rsidP="005D7187">
      <w:pPr>
        <w:pStyle w:val="aa"/>
        <w:tabs>
          <w:tab w:val="left" w:pos="0"/>
        </w:tabs>
        <w:spacing w:after="0" w:line="240" w:lineRule="auto"/>
        <w:ind w:left="0"/>
        <w:rPr>
          <w:rFonts w:ascii="Times New Roman" w:hAnsi="Times New Roman"/>
          <w:sz w:val="28"/>
          <w:szCs w:val="28"/>
        </w:rPr>
      </w:pPr>
      <w:r w:rsidRPr="00176C4B">
        <w:rPr>
          <w:rFonts w:ascii="Times New Roman" w:hAnsi="Times New Roman"/>
          <w:sz w:val="28"/>
          <w:szCs w:val="28"/>
        </w:rPr>
        <w:t>22.</w:t>
      </w:r>
      <w:r>
        <w:rPr>
          <w:rFonts w:ascii="Times New Roman" w:hAnsi="Times New Roman"/>
          <w:sz w:val="28"/>
          <w:szCs w:val="28"/>
        </w:rPr>
        <w:t>3</w:t>
      </w:r>
      <w:r w:rsidRPr="00176C4B">
        <w:rPr>
          <w:rFonts w:ascii="Times New Roman" w:hAnsi="Times New Roman"/>
          <w:sz w:val="28"/>
          <w:szCs w:val="28"/>
        </w:rPr>
        <w:t>.</w:t>
      </w:r>
      <w:r w:rsidR="00CD6F3C" w:rsidRPr="00176C4B">
        <w:rPr>
          <w:rFonts w:ascii="Times New Roman" w:hAnsi="Times New Roman"/>
          <w:sz w:val="28"/>
          <w:szCs w:val="28"/>
        </w:rPr>
        <w:t xml:space="preserve"> Принятие решения о предоставлении (об отказе в предоставлении) </w:t>
      </w:r>
      <w:r w:rsidR="0032040D">
        <w:rPr>
          <w:rFonts w:ascii="Times New Roman" w:hAnsi="Times New Roman"/>
          <w:sz w:val="28"/>
          <w:szCs w:val="28"/>
        </w:rPr>
        <w:t>муниципальной</w:t>
      </w:r>
      <w:r w:rsidR="00CD6F3C" w:rsidRPr="00176C4B">
        <w:rPr>
          <w:rFonts w:ascii="Times New Roman" w:hAnsi="Times New Roman"/>
          <w:sz w:val="28"/>
          <w:szCs w:val="28"/>
        </w:rPr>
        <w:t xml:space="preserve"> услуги.</w:t>
      </w:r>
    </w:p>
    <w:p w:rsidR="00CD6F3C" w:rsidRPr="00C10E02" w:rsidRDefault="00176C4B" w:rsidP="005D7187">
      <w:pPr>
        <w:tabs>
          <w:tab w:val="left" w:pos="0"/>
        </w:tabs>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22.3.1. </w:t>
      </w:r>
      <w:r w:rsidR="00CD6F3C" w:rsidRPr="00C10E02">
        <w:rPr>
          <w:rFonts w:ascii="Times New Roman" w:hAnsi="Times New Roman" w:cs="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0032040D">
        <w:rPr>
          <w:rFonts w:ascii="Times New Roman" w:hAnsi="Times New Roman" w:cs="Times New Roman"/>
          <w:sz w:val="28"/>
          <w:szCs w:val="28"/>
        </w:rPr>
        <w:t>муниципальной</w:t>
      </w:r>
      <w:r w:rsidR="00CD6F3C" w:rsidRPr="00C10E02">
        <w:rPr>
          <w:rFonts w:ascii="Times New Roman" w:hAnsi="Times New Roman" w:cs="Times New Roman"/>
          <w:sz w:val="28"/>
          <w:szCs w:val="28"/>
        </w:rPr>
        <w:t xml:space="preserve">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10E02" w:rsidRDefault="00176C4B" w:rsidP="005D7187">
      <w:pPr>
        <w:tabs>
          <w:tab w:val="left" w:pos="0"/>
        </w:tabs>
        <w:ind w:firstLine="567"/>
        <w:jc w:val="both"/>
        <w:rPr>
          <w:rFonts w:ascii="Times New Roman" w:hAnsi="Times New Roman" w:cs="Times New Roman"/>
          <w:sz w:val="28"/>
          <w:szCs w:val="28"/>
        </w:rPr>
      </w:pPr>
      <w:r>
        <w:rPr>
          <w:rFonts w:ascii="Times New Roman" w:eastAsia="SimSun" w:hAnsi="Times New Roman" w:cs="Times New Roman"/>
          <w:sz w:val="28"/>
          <w:szCs w:val="28"/>
        </w:rPr>
        <w:t xml:space="preserve">22.3.2. </w:t>
      </w:r>
      <w:r w:rsidR="00CD6F3C" w:rsidRPr="00C10E02">
        <w:rPr>
          <w:rFonts w:ascii="Times New Roman" w:eastAsia="SimSun" w:hAnsi="Times New Roman" w:cs="Times New Roman"/>
          <w:sz w:val="28"/>
          <w:szCs w:val="28"/>
        </w:rPr>
        <w:t xml:space="preserve">В случае отсутствия оснований для отказа в предоставлении </w:t>
      </w:r>
      <w:r w:rsidR="0032040D">
        <w:rPr>
          <w:rFonts w:ascii="Times New Roman" w:eastAsia="SimSun" w:hAnsi="Times New Roman" w:cs="Times New Roman"/>
          <w:sz w:val="28"/>
          <w:szCs w:val="28"/>
        </w:rPr>
        <w:t>муниципальной</w:t>
      </w:r>
      <w:r w:rsidR="00CD6F3C" w:rsidRPr="00C10E02">
        <w:rPr>
          <w:rFonts w:ascii="Times New Roman" w:eastAsia="SimSun" w:hAnsi="Times New Roman" w:cs="Times New Roman"/>
          <w:sz w:val="28"/>
          <w:szCs w:val="28"/>
        </w:rPr>
        <w:t xml:space="preserve"> услуги Специалист в течение 1</w:t>
      </w:r>
      <w:r w:rsidR="00C10E02" w:rsidRPr="00C10E02">
        <w:rPr>
          <w:rFonts w:ascii="Times New Roman" w:eastAsia="SimSun" w:hAnsi="Times New Roman" w:cs="Times New Roman"/>
          <w:sz w:val="28"/>
          <w:szCs w:val="28"/>
        </w:rPr>
        <w:t>0</w:t>
      </w:r>
      <w:r w:rsidR="00CD6F3C" w:rsidRPr="00C10E02">
        <w:rPr>
          <w:rFonts w:ascii="Times New Roman" w:eastAsia="SimSun" w:hAnsi="Times New Roman" w:cs="Times New Roman"/>
          <w:sz w:val="28"/>
          <w:szCs w:val="28"/>
        </w:rPr>
        <w:t xml:space="preserve"> рабоч</w:t>
      </w:r>
      <w:r w:rsidR="00C10E02" w:rsidRPr="00C10E02">
        <w:rPr>
          <w:rFonts w:ascii="Times New Roman" w:eastAsia="SimSun" w:hAnsi="Times New Roman" w:cs="Times New Roman"/>
          <w:sz w:val="28"/>
          <w:szCs w:val="28"/>
        </w:rPr>
        <w:t>их</w:t>
      </w:r>
      <w:r w:rsidR="00CD6F3C" w:rsidRPr="00C10E02">
        <w:rPr>
          <w:rFonts w:ascii="Times New Roman" w:eastAsia="SimSun" w:hAnsi="Times New Roman" w:cs="Times New Roman"/>
          <w:sz w:val="28"/>
          <w:szCs w:val="28"/>
        </w:rPr>
        <w:t xml:space="preserve"> дн</w:t>
      </w:r>
      <w:r w:rsidR="00C10E02" w:rsidRPr="00C10E02">
        <w:rPr>
          <w:rFonts w:ascii="Times New Roman" w:eastAsia="SimSun" w:hAnsi="Times New Roman" w:cs="Times New Roman"/>
          <w:sz w:val="28"/>
          <w:szCs w:val="28"/>
        </w:rPr>
        <w:t>ей</w:t>
      </w:r>
      <w:r w:rsidR="00CD6F3C" w:rsidRPr="00C10E02">
        <w:rPr>
          <w:rFonts w:ascii="Times New Roman" w:eastAsia="SimSun" w:hAnsi="Times New Roman" w:cs="Times New Roman"/>
          <w:sz w:val="28"/>
          <w:szCs w:val="28"/>
        </w:rPr>
        <w:t xml:space="preserve"> (в пределах сроков, установленных пунктом </w:t>
      </w:r>
      <w:r>
        <w:rPr>
          <w:rFonts w:ascii="Times New Roman" w:eastAsia="SimSun" w:hAnsi="Times New Roman" w:cs="Times New Roman"/>
          <w:sz w:val="28"/>
          <w:szCs w:val="28"/>
        </w:rPr>
        <w:t>7</w:t>
      </w:r>
      <w:r w:rsidR="00CD6F3C" w:rsidRPr="00C10E02">
        <w:rPr>
          <w:rFonts w:ascii="Times New Roman" w:eastAsia="SimSun" w:hAnsi="Times New Roman" w:cs="Times New Roman"/>
          <w:sz w:val="28"/>
          <w:szCs w:val="28"/>
        </w:rPr>
        <w:t xml:space="preserve"> настоящего Административного регламента) подготавливает проект</w:t>
      </w:r>
      <w:r w:rsidR="002A3E7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C10E02">
        <w:rPr>
          <w:rFonts w:ascii="Times New Roman" w:hAnsi="Times New Roman" w:cs="Times New Roman"/>
          <w:sz w:val="28"/>
          <w:szCs w:val="28"/>
        </w:rPr>
        <w:t xml:space="preserve"> по форме согласно Приложению № </w:t>
      </w:r>
      <w:r w:rsidR="00C10E02" w:rsidRPr="00C10E02">
        <w:rPr>
          <w:rFonts w:ascii="Times New Roman" w:hAnsi="Times New Roman" w:cs="Times New Roman"/>
          <w:sz w:val="28"/>
          <w:szCs w:val="28"/>
        </w:rPr>
        <w:t>2</w:t>
      </w:r>
      <w:r w:rsidR="00CD6F3C" w:rsidRPr="00C10E02">
        <w:rPr>
          <w:rFonts w:ascii="Times New Roman" w:hAnsi="Times New Roman" w:cs="Times New Roman"/>
          <w:sz w:val="28"/>
          <w:szCs w:val="28"/>
        </w:rPr>
        <w:t xml:space="preserve"> настоящего Административного регламента.</w:t>
      </w:r>
    </w:p>
    <w:p w:rsidR="00CD6F3C" w:rsidRPr="00C10E02" w:rsidRDefault="00CD6F3C" w:rsidP="005D7187">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2A3E7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174A8F">
        <w:rPr>
          <w:rFonts w:ascii="Times New Roman" w:hAnsi="Times New Roman" w:cs="Times New Roman"/>
          <w:sz w:val="28"/>
          <w:szCs w:val="28"/>
        </w:rPr>
        <w:t>администрации городского поселения – город Богучар</w:t>
      </w:r>
      <w:r w:rsidRPr="00C10E02">
        <w:rPr>
          <w:rFonts w:ascii="Times New Roman" w:hAnsi="Times New Roman" w:cs="Times New Roman"/>
          <w:sz w:val="28"/>
          <w:szCs w:val="28"/>
        </w:rPr>
        <w:t>.</w:t>
      </w:r>
    </w:p>
    <w:p w:rsidR="00CD6F3C" w:rsidRPr="00C10E02" w:rsidRDefault="00176C4B" w:rsidP="005D7187">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00CD6F3C"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00CD6F3C" w:rsidRPr="00C10E02">
        <w:rPr>
          <w:sz w:val="28"/>
          <w:szCs w:val="28"/>
        </w:rPr>
        <w:t xml:space="preserve"> осуществляется в течение одного рабочего дня (в пределах сроков, установленных пунктом </w:t>
      </w:r>
      <w:r>
        <w:rPr>
          <w:sz w:val="28"/>
          <w:szCs w:val="28"/>
        </w:rPr>
        <w:t>7</w:t>
      </w:r>
      <w:r w:rsidR="00CD6F3C" w:rsidRPr="00C10E02">
        <w:rPr>
          <w:sz w:val="28"/>
          <w:szCs w:val="28"/>
        </w:rPr>
        <w:t xml:space="preserve"> настоящего Административного регламента).</w:t>
      </w:r>
    </w:p>
    <w:p w:rsidR="00CD6F3C" w:rsidRPr="00CD6F3C" w:rsidRDefault="00CD6F3C" w:rsidP="005D7187">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w:t>
      </w:r>
      <w:r w:rsidR="0032040D">
        <w:rPr>
          <w:rFonts w:ascii="Times New Roman" w:hAnsi="Times New Roman" w:cs="Times New Roman"/>
          <w:sz w:val="28"/>
          <w:szCs w:val="28"/>
        </w:rPr>
        <w:t>муниципальной</w:t>
      </w:r>
      <w:r w:rsidRPr="00CD6F3C">
        <w:rPr>
          <w:rFonts w:ascii="Times New Roman" w:hAnsi="Times New Roman" w:cs="Times New Roman"/>
          <w:sz w:val="28"/>
          <w:szCs w:val="28"/>
        </w:rPr>
        <w:t xml:space="preserve">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5D7187">
      <w:pPr>
        <w:pStyle w:val="11"/>
        <w:tabs>
          <w:tab w:val="left" w:pos="0"/>
        </w:tabs>
        <w:ind w:firstLine="567"/>
        <w:jc w:val="both"/>
      </w:pPr>
      <w:r w:rsidRPr="00CD6F3C">
        <w:t xml:space="preserve">Результат предоставления </w:t>
      </w:r>
      <w:r w:rsidR="0032040D">
        <w:t>муниципальной</w:t>
      </w:r>
      <w:r w:rsidRPr="00CD6F3C">
        <w:t xml:space="preserve"> услуги выдается (направляется) </w:t>
      </w:r>
      <w:r w:rsidR="0032040D">
        <w:t>заявителю</w:t>
      </w:r>
      <w:r w:rsidRPr="00CD6F3C">
        <w:t xml:space="preserve"> в течение одного рабочего дня в пределах сроков предоставления </w:t>
      </w:r>
      <w:r w:rsidR="0032040D">
        <w:t>муниципальной</w:t>
      </w:r>
      <w:r w:rsidRPr="00CD6F3C">
        <w:t xml:space="preserve"> услуги, предусмотренных </w:t>
      </w:r>
      <w:r w:rsidRPr="00C10E02">
        <w:t>пункто</w:t>
      </w:r>
      <w:r w:rsidR="00176C4B">
        <w:t>м 7</w:t>
      </w:r>
      <w:r w:rsidRPr="00C10E02">
        <w:t>.</w:t>
      </w:r>
    </w:p>
    <w:p w:rsidR="00CD6F3C" w:rsidRDefault="00CD6F3C" w:rsidP="005D7187">
      <w:pPr>
        <w:pStyle w:val="1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CD6F3C" w:rsidRPr="00B377BE" w:rsidRDefault="00176C4B" w:rsidP="005D7187">
      <w:pPr>
        <w:pStyle w:val="11"/>
        <w:tabs>
          <w:tab w:val="left" w:pos="0"/>
        </w:tabs>
        <w:ind w:firstLine="567"/>
        <w:jc w:val="both"/>
      </w:pPr>
      <w:r w:rsidRPr="00B377BE">
        <w:t xml:space="preserve">22.4. </w:t>
      </w:r>
      <w:r w:rsidR="00CD6F3C" w:rsidRPr="00B377BE">
        <w:t xml:space="preserve">Направление (выдача) результата предоставления </w:t>
      </w:r>
      <w:r w:rsidR="0032040D">
        <w:t>муниципальной</w:t>
      </w:r>
      <w:r w:rsidR="00CD6F3C" w:rsidRPr="00B377BE">
        <w:t xml:space="preserve"> услуги </w:t>
      </w:r>
      <w:r w:rsidR="0032040D">
        <w:t>заявителю</w:t>
      </w:r>
      <w:r w:rsidR="00CD6F3C" w:rsidRPr="00B377BE">
        <w:t>.</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Выдача (направление) результата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осуществляется в соответствии со способами, указанными в пункте 6.4 настоящего Административного регламента. </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При обращении </w:t>
      </w:r>
      <w:r w:rsidR="0032040D">
        <w:rPr>
          <w:rFonts w:ascii="Times New Roman" w:hAnsi="Times New Roman" w:cs="Times New Roman"/>
          <w:sz w:val="28"/>
          <w:szCs w:val="28"/>
        </w:rPr>
        <w:t>заявителя</w:t>
      </w:r>
      <w:r w:rsidRPr="00B377BE">
        <w:rPr>
          <w:rFonts w:ascii="Times New Roman" w:hAnsi="Times New Roman" w:cs="Times New Roman"/>
          <w:sz w:val="28"/>
          <w:szCs w:val="28"/>
        </w:rPr>
        <w:t xml:space="preserve"> за получением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в </w:t>
      </w:r>
      <w:r w:rsidRPr="00B377BE">
        <w:rPr>
          <w:rFonts w:ascii="Times New Roman" w:hAnsi="Times New Roman" w:cs="Times New Roman"/>
          <w:sz w:val="28"/>
          <w:szCs w:val="28"/>
        </w:rPr>
        <w:lastRenderedPageBreak/>
        <w:t xml:space="preserve">электронном виде с использованием ЕПГУ или РПГУ специалист Администрации в двухдневный срок в подсистеме «Личный кабинет» направляет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уведомление о необходимости получения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или уведомление об отказе в предоставлении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Электронный образ документа, являющегося результатом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подписывается усиленной электронной подписью уполномоченного должностного лица, ответственного за предоставление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Получение Заявителем электронного образа документа, являющегося результатом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не исключает получения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в виде бумажного документа лично Заявителем либо его представителем.</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22.4.2. При выдаче документов через МФЦ указанные документы выдаются специалистом МФЦ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либо его представителю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Специалист МФЦ:</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устанавливает личность </w:t>
      </w:r>
      <w:r w:rsidR="0032040D">
        <w:rPr>
          <w:rFonts w:ascii="Times New Roman" w:hAnsi="Times New Roman" w:cs="Times New Roman"/>
          <w:sz w:val="28"/>
          <w:szCs w:val="28"/>
        </w:rPr>
        <w:t>заявителя</w:t>
      </w:r>
      <w:r w:rsidRPr="00B377BE">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на руки;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выдает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результат предоставления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Максимальное время административной процедуры – один рабочий день.</w:t>
      </w:r>
    </w:p>
    <w:p w:rsidR="00176C4B" w:rsidRPr="00B377BE" w:rsidRDefault="00176C4B" w:rsidP="005D7187">
      <w:pPr>
        <w:pStyle w:val="ConsPlusNormal"/>
        <w:tabs>
          <w:tab w:val="left" w:pos="0"/>
        </w:tabs>
        <w:ind w:firstLine="567"/>
        <w:contextualSpacing/>
        <w:jc w:val="both"/>
        <w:rPr>
          <w:rFonts w:ascii="Times New Roman" w:hAnsi="Times New Roman" w:cs="Times New Roman"/>
          <w:sz w:val="28"/>
          <w:szCs w:val="28"/>
        </w:rPr>
      </w:pPr>
      <w:r w:rsidRPr="00B377BE">
        <w:rPr>
          <w:rFonts w:ascii="Times New Roman" w:hAnsi="Times New Roman" w:cs="Times New Roman"/>
          <w:sz w:val="28"/>
          <w:szCs w:val="28"/>
        </w:rPr>
        <w:t xml:space="preserve">22.4.3. Результатом административной процедуры является выдача (направление) результата </w:t>
      </w:r>
      <w:r w:rsidR="0032040D">
        <w:rPr>
          <w:rFonts w:ascii="Times New Roman" w:hAnsi="Times New Roman" w:cs="Times New Roman"/>
          <w:sz w:val="28"/>
          <w:szCs w:val="28"/>
        </w:rPr>
        <w:t>муниципальной</w:t>
      </w:r>
      <w:r w:rsidRPr="00B377BE">
        <w:rPr>
          <w:rFonts w:ascii="Times New Roman" w:hAnsi="Times New Roman" w:cs="Times New Roman"/>
          <w:sz w:val="28"/>
          <w:szCs w:val="28"/>
        </w:rPr>
        <w:t xml:space="preserve"> услуги </w:t>
      </w:r>
      <w:r w:rsidR="0032040D">
        <w:rPr>
          <w:rFonts w:ascii="Times New Roman" w:hAnsi="Times New Roman" w:cs="Times New Roman"/>
          <w:sz w:val="28"/>
          <w:szCs w:val="28"/>
        </w:rPr>
        <w:t>заявителю</w:t>
      </w:r>
      <w:r w:rsidRPr="00B377BE">
        <w:rPr>
          <w:rFonts w:ascii="Times New Roman" w:hAnsi="Times New Roman" w:cs="Times New Roman"/>
          <w:sz w:val="28"/>
          <w:szCs w:val="28"/>
        </w:rPr>
        <w:t xml:space="preserve">. </w:t>
      </w:r>
    </w:p>
    <w:p w:rsidR="00CD6F3C" w:rsidRPr="00B377BE" w:rsidRDefault="00176C4B" w:rsidP="005D7187">
      <w:pPr>
        <w:pStyle w:val="11"/>
        <w:tabs>
          <w:tab w:val="left" w:pos="0"/>
        </w:tabs>
        <w:ind w:firstLine="567"/>
        <w:jc w:val="both"/>
      </w:pPr>
      <w:r w:rsidRPr="00B377BE">
        <w:t xml:space="preserve">22.5. </w:t>
      </w:r>
      <w:r w:rsidR="00CD6F3C" w:rsidRPr="00B377BE">
        <w:t xml:space="preserve">Административная процедура по получению дополнительных сведений от </w:t>
      </w:r>
      <w:r w:rsidR="0032040D">
        <w:t>заявителя</w:t>
      </w:r>
      <w:r w:rsidR="00CD6F3C" w:rsidRPr="00B377BE">
        <w:t xml:space="preserve"> не применяется.</w:t>
      </w:r>
    </w:p>
    <w:p w:rsidR="00245905" w:rsidRDefault="00245905" w:rsidP="005D7187">
      <w:pPr>
        <w:pStyle w:val="11"/>
        <w:tabs>
          <w:tab w:val="left" w:pos="0"/>
        </w:tabs>
        <w:ind w:firstLine="567"/>
        <w:jc w:val="both"/>
      </w:pPr>
    </w:p>
    <w:p w:rsidR="00245905" w:rsidRDefault="00245905" w:rsidP="005D7187">
      <w:pPr>
        <w:pStyle w:val="11"/>
        <w:numPr>
          <w:ilvl w:val="0"/>
          <w:numId w:val="14"/>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1"/>
        <w:tabs>
          <w:tab w:val="left" w:pos="0"/>
        </w:tabs>
        <w:ind w:firstLine="567"/>
        <w:rPr>
          <w:b/>
        </w:rPr>
      </w:pPr>
    </w:p>
    <w:p w:rsidR="00245905" w:rsidRPr="00912FB8" w:rsidRDefault="00245905" w:rsidP="005D7187">
      <w:pPr>
        <w:pStyle w:val="11"/>
        <w:numPr>
          <w:ilvl w:val="1"/>
          <w:numId w:val="14"/>
        </w:numPr>
        <w:tabs>
          <w:tab w:val="left" w:pos="0"/>
        </w:tabs>
        <w:ind w:left="0" w:firstLine="567"/>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Максимальный срок предоставления </w:t>
      </w:r>
      <w:r w:rsidR="0032040D">
        <w:rPr>
          <w:rFonts w:eastAsiaTheme="minorHAnsi"/>
        </w:rPr>
        <w:t>муниципальной</w:t>
      </w:r>
      <w:r w:rsidRPr="009476CE">
        <w:rPr>
          <w:rFonts w:eastAsiaTheme="minorHAnsi"/>
        </w:rPr>
        <w:t xml:space="preserve"> услуги в части исправления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p>
    <w:p w:rsidR="00245905" w:rsidRPr="00912FB8" w:rsidRDefault="00245905" w:rsidP="005D7187">
      <w:pPr>
        <w:pStyle w:val="11"/>
        <w:numPr>
          <w:ilvl w:val="1"/>
          <w:numId w:val="14"/>
        </w:numPr>
        <w:tabs>
          <w:tab w:val="left" w:pos="0"/>
        </w:tabs>
        <w:ind w:left="0" w:firstLine="567"/>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является </w:t>
      </w:r>
      <w:r>
        <w:rPr>
          <w:rFonts w:eastAsiaTheme="minorHAnsi"/>
        </w:rPr>
        <w:t xml:space="preserve">их </w:t>
      </w:r>
      <w:r w:rsidRPr="009476CE">
        <w:rPr>
          <w:rFonts w:eastAsiaTheme="minorHAnsi"/>
        </w:rPr>
        <w:t xml:space="preserve">выявление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p>
    <w:p w:rsidR="00245905" w:rsidRPr="00B377BE" w:rsidRDefault="00245905" w:rsidP="005D7187">
      <w:pPr>
        <w:pStyle w:val="11"/>
        <w:numPr>
          <w:ilvl w:val="1"/>
          <w:numId w:val="14"/>
        </w:numPr>
        <w:tabs>
          <w:tab w:val="left" w:pos="0"/>
        </w:tabs>
        <w:ind w:left="0" w:firstLine="567"/>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w:t>
      </w:r>
      <w:r w:rsidR="0032040D">
        <w:rPr>
          <w:rFonts w:eastAsiaTheme="minorHAnsi"/>
        </w:rPr>
        <w:t>муниципальной</w:t>
      </w:r>
      <w:r w:rsidR="00B377BE" w:rsidRPr="009476CE">
        <w:rPr>
          <w:rFonts w:eastAsiaTheme="minorHAnsi"/>
        </w:rPr>
        <w:t xml:space="preserve">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w:t>
      </w:r>
      <w:r w:rsidR="00B377BE">
        <w:rPr>
          <w:rFonts w:eastAsiaTheme="minorHAnsi"/>
        </w:rPr>
        <w:lastRenderedPageBreak/>
        <w:t>поступления в Администрацию или в МФЦ</w:t>
      </w:r>
      <w:r>
        <w:rPr>
          <w:rFonts w:eastAsiaTheme="minorHAnsi"/>
        </w:rPr>
        <w:t>.</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5D7187">
      <w:pPr>
        <w:pStyle w:val="11"/>
        <w:numPr>
          <w:ilvl w:val="1"/>
          <w:numId w:val="14"/>
        </w:numPr>
        <w:tabs>
          <w:tab w:val="left" w:pos="0"/>
        </w:tabs>
        <w:ind w:left="0" w:firstLine="567"/>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5D7187">
      <w:pPr>
        <w:pStyle w:val="11"/>
        <w:numPr>
          <w:ilvl w:val="1"/>
          <w:numId w:val="14"/>
        </w:numPr>
        <w:tabs>
          <w:tab w:val="left" w:pos="0"/>
        </w:tabs>
        <w:ind w:left="0" w:firstLine="567"/>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5D7187">
      <w:pPr>
        <w:pStyle w:val="11"/>
        <w:numPr>
          <w:ilvl w:val="1"/>
          <w:numId w:val="14"/>
        </w:numPr>
        <w:tabs>
          <w:tab w:val="left" w:pos="0"/>
        </w:tabs>
        <w:ind w:left="0" w:firstLine="567"/>
        <w:jc w:val="both"/>
      </w:pPr>
      <w:r w:rsidRPr="009476CE">
        <w:rPr>
          <w:rFonts w:eastAsiaTheme="minorHAnsi"/>
        </w:rPr>
        <w:t xml:space="preserve">Документ, содержащий исправленные опечатки и (или) ошибки  в выданных в результате предоставления </w:t>
      </w:r>
      <w:r w:rsidR="0032040D">
        <w:rPr>
          <w:rFonts w:eastAsiaTheme="minorHAnsi"/>
        </w:rPr>
        <w:t>муниципальной</w:t>
      </w:r>
      <w:r w:rsidRPr="009476CE">
        <w:rPr>
          <w:rFonts w:eastAsiaTheme="minorHAnsi"/>
        </w:rPr>
        <w:t xml:space="preserve">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 xml:space="preserve">вручается </w:t>
      </w:r>
      <w:r w:rsidR="0032040D">
        <w:rPr>
          <w:rFonts w:eastAsiaTheme="minorHAnsi"/>
        </w:rPr>
        <w:t>заявителю</w:t>
      </w:r>
      <w:r w:rsidRPr="009476CE">
        <w:rPr>
          <w:rFonts w:eastAsiaTheme="minorHAnsi"/>
        </w:rPr>
        <w:t xml:space="preserve">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5D7187">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w:t>
      </w:r>
      <w:r w:rsidR="0032040D">
        <w:rPr>
          <w:rFonts w:eastAsia="Calibri"/>
        </w:rPr>
        <w:t>заявителю</w:t>
      </w:r>
      <w:r w:rsidRPr="003E0752">
        <w:rPr>
          <w:rFonts w:eastAsia="Calibri"/>
        </w:rPr>
        <w:t>.</w:t>
      </w:r>
    </w:p>
    <w:p w:rsidR="00022AB9" w:rsidRDefault="00022AB9" w:rsidP="005D7187">
      <w:pPr>
        <w:pStyle w:val="11"/>
        <w:tabs>
          <w:tab w:val="left" w:pos="0"/>
        </w:tabs>
        <w:ind w:firstLine="567"/>
        <w:jc w:val="both"/>
        <w:rPr>
          <w:rFonts w:eastAsia="SimSun"/>
        </w:rPr>
      </w:pPr>
    </w:p>
    <w:p w:rsidR="00022AB9" w:rsidRPr="00022AB9" w:rsidRDefault="00022AB9" w:rsidP="005D7187">
      <w:pPr>
        <w:pStyle w:val="11"/>
        <w:numPr>
          <w:ilvl w:val="0"/>
          <w:numId w:val="14"/>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B377BE" w:rsidP="005D7187">
      <w:pPr>
        <w:pStyle w:val="11"/>
        <w:tabs>
          <w:tab w:val="left" w:pos="0"/>
        </w:tabs>
        <w:ind w:firstLine="567"/>
        <w:jc w:val="both"/>
      </w:pPr>
      <w:r>
        <w:rPr>
          <w:bCs/>
        </w:rPr>
        <w:t xml:space="preserve">24.1. </w:t>
      </w:r>
      <w:r w:rsidR="00022AB9"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муниципальной собственности, </w:t>
      </w:r>
      <w:r>
        <w:rPr>
          <w:b/>
        </w:rPr>
        <w:t>гражданину или юридическому лицу</w:t>
      </w:r>
      <w:r w:rsidR="002A3E75">
        <w:rPr>
          <w:b/>
        </w:rPr>
        <w:t xml:space="preserve"> </w:t>
      </w:r>
      <w:r w:rsidR="00850C34" w:rsidRPr="00022AB9">
        <w:t>в собственность бесплатно</w:t>
      </w:r>
      <w:r w:rsidR="00022AB9" w:rsidRPr="008F4BBF">
        <w:rPr>
          <w:bCs/>
        </w:rPr>
        <w:t xml:space="preserve">  (далее – заявление о выдаче дубликата).</w:t>
      </w:r>
    </w:p>
    <w:p w:rsidR="00022AB9" w:rsidRDefault="00B377BE" w:rsidP="005D7187">
      <w:pPr>
        <w:pStyle w:val="11"/>
        <w:tabs>
          <w:tab w:val="left" w:pos="0"/>
        </w:tabs>
        <w:ind w:firstLine="567"/>
        <w:jc w:val="both"/>
        <w:rPr>
          <w:bCs/>
        </w:rPr>
      </w:pPr>
      <w:r>
        <w:rPr>
          <w:bCs/>
        </w:rPr>
        <w:t xml:space="preserve">24.2. </w:t>
      </w:r>
      <w:r w:rsidR="00022AB9" w:rsidRPr="00232695">
        <w:rPr>
          <w:bCs/>
        </w:rPr>
        <w:t xml:space="preserve">Прием и регистрация заявления осуществляется в порядке, установленном </w:t>
      </w:r>
      <w:r w:rsidR="00022AB9">
        <w:rPr>
          <w:rFonts w:eastAsiaTheme="minorHAnsi"/>
        </w:rPr>
        <w:t>пункт</w:t>
      </w:r>
      <w:r>
        <w:rPr>
          <w:rFonts w:eastAsiaTheme="minorHAnsi"/>
        </w:rPr>
        <w:t>ом</w:t>
      </w:r>
      <w:r w:rsidR="00022AB9">
        <w:rPr>
          <w:rFonts w:eastAsiaTheme="minorHAnsi"/>
        </w:rPr>
        <w:t xml:space="preserve"> 22.1.</w:t>
      </w:r>
      <w:r w:rsidR="00022AB9" w:rsidRPr="00232695">
        <w:rPr>
          <w:bCs/>
        </w:rPr>
        <w:t xml:space="preserve"> настоящего Административного регламента.</w:t>
      </w:r>
    </w:p>
    <w:p w:rsidR="00B377BE" w:rsidRPr="00912FB8" w:rsidRDefault="00B377BE" w:rsidP="005D7187">
      <w:pPr>
        <w:pStyle w:val="11"/>
        <w:tabs>
          <w:tab w:val="left" w:pos="0"/>
        </w:tabs>
        <w:ind w:firstLine="567"/>
        <w:jc w:val="both"/>
      </w:pPr>
      <w:r>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5D7187">
      <w:pPr>
        <w:pStyle w:val="11"/>
        <w:tabs>
          <w:tab w:val="left" w:pos="0"/>
        </w:tabs>
        <w:ind w:firstLine="567"/>
        <w:jc w:val="both"/>
      </w:pPr>
      <w:r>
        <w:rPr>
          <w:rFonts w:eastAsiaTheme="minorHAnsi"/>
        </w:rPr>
        <w:t xml:space="preserve">24.4.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 xml:space="preserve">а, выданного по результатам предоставления </w:t>
      </w:r>
      <w:r w:rsidR="0032040D">
        <w:rPr>
          <w:rFonts w:eastAsiaTheme="minorHAnsi"/>
        </w:rPr>
        <w:t>муниципальной</w:t>
      </w:r>
      <w:r>
        <w:rPr>
          <w:rFonts w:eastAsiaTheme="minorHAnsi"/>
        </w:rPr>
        <w:t xml:space="preserve"> услуги</w:t>
      </w:r>
      <w:r w:rsidRPr="009476CE">
        <w:rPr>
          <w:rFonts w:eastAsiaTheme="minorHAnsi"/>
        </w:rPr>
        <w:t>.</w:t>
      </w:r>
    </w:p>
    <w:p w:rsidR="00B377BE" w:rsidRPr="00912FB8" w:rsidRDefault="00B377BE" w:rsidP="005D7187">
      <w:pPr>
        <w:pStyle w:val="11"/>
        <w:tabs>
          <w:tab w:val="left" w:pos="0"/>
        </w:tabs>
        <w:ind w:firstLine="567"/>
        <w:jc w:val="both"/>
      </w:pPr>
      <w:r>
        <w:rPr>
          <w:rFonts w:eastAsiaTheme="minorHAnsi"/>
        </w:rPr>
        <w:t xml:space="preserve">24.5. Критерием принятия решения является обращение лица, являющимся либо не являющимся Заявителем. </w:t>
      </w:r>
    </w:p>
    <w:p w:rsidR="00022AB9" w:rsidRPr="00232695" w:rsidRDefault="00B377BE" w:rsidP="005D7187">
      <w:pPr>
        <w:pStyle w:val="11"/>
        <w:tabs>
          <w:tab w:val="left" w:pos="0"/>
        </w:tabs>
        <w:ind w:firstLine="567"/>
        <w:jc w:val="both"/>
      </w:pPr>
      <w:r>
        <w:rPr>
          <w:bCs/>
        </w:rPr>
        <w:t xml:space="preserve">24.6. </w:t>
      </w:r>
      <w:r w:rsidR="00022AB9" w:rsidRPr="00232695">
        <w:rPr>
          <w:bCs/>
        </w:rPr>
        <w:t xml:space="preserve">Дубликат решения Администрации направляется </w:t>
      </w:r>
      <w:r w:rsidR="0032040D">
        <w:rPr>
          <w:bCs/>
        </w:rPr>
        <w:t>заявителю</w:t>
      </w:r>
      <w:r w:rsidR="00022AB9" w:rsidRPr="00232695">
        <w:rPr>
          <w:bCs/>
        </w:rPr>
        <w:t xml:space="preserve">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B377BE" w:rsidP="005D7187">
      <w:pPr>
        <w:pStyle w:val="11"/>
        <w:tabs>
          <w:tab w:val="left" w:pos="0"/>
        </w:tabs>
        <w:ind w:firstLine="567"/>
        <w:jc w:val="both"/>
      </w:pPr>
      <w:r>
        <w:rPr>
          <w:bCs/>
        </w:rPr>
        <w:t xml:space="preserve">24.7. </w:t>
      </w:r>
      <w:r w:rsidR="00022AB9"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00022AB9" w:rsidRPr="00232695">
        <w:rPr>
          <w:bCs/>
        </w:rPr>
        <w:t>.</w:t>
      </w:r>
    </w:p>
    <w:p w:rsidR="00022AB9" w:rsidRPr="0093175A" w:rsidRDefault="00B377BE" w:rsidP="005D7187">
      <w:pPr>
        <w:pStyle w:val="11"/>
        <w:tabs>
          <w:tab w:val="left" w:pos="0"/>
        </w:tabs>
        <w:ind w:firstLine="567"/>
        <w:jc w:val="both"/>
        <w:rPr>
          <w:bCs/>
        </w:rPr>
      </w:pPr>
      <w:r>
        <w:rPr>
          <w:bCs/>
        </w:rPr>
        <w:t xml:space="preserve">24.8. </w:t>
      </w:r>
      <w:r w:rsidR="00022AB9" w:rsidRPr="0093175A">
        <w:rPr>
          <w:bCs/>
        </w:rPr>
        <w:t xml:space="preserve">Результат предоставления </w:t>
      </w:r>
      <w:r w:rsidR="0032040D">
        <w:rPr>
          <w:bCs/>
        </w:rPr>
        <w:t>муниципальной</w:t>
      </w:r>
      <w:r w:rsidR="00022AB9" w:rsidRPr="0093175A">
        <w:rPr>
          <w:bCs/>
        </w:rPr>
        <w:t xml:space="preserve"> услуги в соответствии с </w:t>
      </w:r>
      <w:r w:rsidR="00022AB9" w:rsidRPr="0093175A">
        <w:rPr>
          <w:bCs/>
        </w:rPr>
        <w:lastRenderedPageBreak/>
        <w:t xml:space="preserve">настоящим вариантом выдается (направляется) </w:t>
      </w:r>
      <w:r w:rsidR="0032040D">
        <w:rPr>
          <w:bCs/>
        </w:rPr>
        <w:t>заявителю</w:t>
      </w:r>
      <w:r w:rsidR="00022AB9" w:rsidRPr="0093175A">
        <w:rPr>
          <w:bCs/>
        </w:rPr>
        <w:t xml:space="preserve"> способами, указанными в п.6</w:t>
      </w:r>
      <w:r w:rsidR="00850C34">
        <w:rPr>
          <w:bCs/>
        </w:rPr>
        <w:t>.</w:t>
      </w:r>
      <w:r>
        <w:rPr>
          <w:bCs/>
        </w:rPr>
        <w:t>4</w:t>
      </w:r>
      <w:r w:rsidR="00850C34">
        <w:rPr>
          <w:bCs/>
        </w:rPr>
        <w:t>.</w:t>
      </w:r>
      <w:r w:rsidR="00022AB9" w:rsidRPr="0093175A">
        <w:rPr>
          <w:bCs/>
        </w:rPr>
        <w:t xml:space="preserve"> настоящего Административного регламента.</w:t>
      </w:r>
    </w:p>
    <w:p w:rsidR="0092154E" w:rsidRDefault="00B377BE" w:rsidP="005D7187">
      <w:pPr>
        <w:pStyle w:val="11"/>
        <w:tabs>
          <w:tab w:val="left" w:pos="0"/>
        </w:tabs>
        <w:ind w:firstLine="567"/>
        <w:jc w:val="both"/>
      </w:pPr>
      <w:r>
        <w:t xml:space="preserve">24.9. </w:t>
      </w:r>
      <w:r w:rsidR="00022AB9" w:rsidRPr="00610C0E">
        <w:t xml:space="preserve">Административная процедура по получению дополнительных сведений от </w:t>
      </w:r>
      <w:r w:rsidR="0032040D">
        <w:t>заявителя</w:t>
      </w:r>
      <w:r w:rsidR="00022AB9" w:rsidRPr="00610C0E">
        <w:t xml:space="preserve"> не применяется.</w:t>
      </w:r>
    </w:p>
    <w:p w:rsidR="00572970" w:rsidRDefault="00572970"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24.10. </w:t>
      </w:r>
      <w:r w:rsidRPr="00572970">
        <w:rPr>
          <w:rFonts w:ascii="Times New Roman" w:eastAsiaTheme="minorHAnsi" w:hAnsi="Times New Roman"/>
          <w:b/>
          <w:sz w:val="28"/>
          <w:szCs w:val="28"/>
          <w:lang w:eastAsia="en-US"/>
        </w:rPr>
        <w:t xml:space="preserve">Порядок оставления запроса </w:t>
      </w:r>
      <w:r w:rsidR="0032040D">
        <w:rPr>
          <w:rFonts w:ascii="Times New Roman" w:eastAsiaTheme="minorHAnsi" w:hAnsi="Times New Roman"/>
          <w:b/>
          <w:sz w:val="28"/>
          <w:szCs w:val="28"/>
          <w:lang w:eastAsia="en-US"/>
        </w:rPr>
        <w:t>заявителя</w:t>
      </w:r>
      <w:r w:rsidRPr="00572970">
        <w:rPr>
          <w:rFonts w:ascii="Times New Roman" w:eastAsiaTheme="minorHAnsi" w:hAnsi="Times New Roman"/>
          <w:b/>
          <w:sz w:val="28"/>
          <w:szCs w:val="28"/>
          <w:lang w:eastAsia="en-US"/>
        </w:rPr>
        <w:t xml:space="preserve">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 1 рабочий день.</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не предусмотрено.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0032040D">
        <w:rPr>
          <w:rFonts w:ascii="Times New Roman" w:hAnsi="Times New Roman"/>
          <w:sz w:val="28"/>
          <w:szCs w:val="28"/>
        </w:rPr>
        <w:t>муниципальной</w:t>
      </w:r>
      <w:r w:rsidRPr="00C20FD7">
        <w:rPr>
          <w:rFonts w:ascii="Times New Roman" w:hAnsi="Times New Roman"/>
          <w:sz w:val="28"/>
          <w:szCs w:val="28"/>
        </w:rPr>
        <w:t xml:space="preserve"> услуги без рассмотрения направляется </w:t>
      </w:r>
      <w:r w:rsidR="0032040D">
        <w:rPr>
          <w:rFonts w:ascii="Times New Roman" w:hAnsi="Times New Roman"/>
          <w:sz w:val="28"/>
          <w:szCs w:val="28"/>
        </w:rPr>
        <w:t>заявителю</w:t>
      </w:r>
      <w:r w:rsidRPr="00C20FD7">
        <w:rPr>
          <w:rFonts w:ascii="Times New Roman" w:hAnsi="Times New Roman"/>
          <w:sz w:val="28"/>
          <w:szCs w:val="28"/>
        </w:rPr>
        <w:t xml:space="preserve"> одним из способов, установленных пп.6.4. п.6 настоящего Административного регламента. </w:t>
      </w: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2A3E75" w:rsidRDefault="002A3E75" w:rsidP="005D7187">
      <w:pPr>
        <w:pStyle w:val="11"/>
        <w:tabs>
          <w:tab w:val="left" w:pos="0"/>
        </w:tabs>
        <w:ind w:firstLine="567"/>
        <w:jc w:val="center"/>
      </w:pPr>
    </w:p>
    <w:p w:rsidR="0092154E" w:rsidRDefault="0092154E" w:rsidP="005D7187">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245905" w:rsidP="005D7187">
      <w:pPr>
        <w:pStyle w:val="11"/>
        <w:numPr>
          <w:ilvl w:val="0"/>
          <w:numId w:val="14"/>
        </w:numPr>
        <w:tabs>
          <w:tab w:val="left" w:pos="0"/>
        </w:tabs>
        <w:ind w:left="0" w:firstLine="567"/>
        <w:jc w:val="center"/>
        <w:rPr>
          <w:b/>
        </w:rPr>
      </w:pPr>
      <w:r w:rsidRPr="00040AD0">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2040D">
        <w:rPr>
          <w:b/>
        </w:rPr>
        <w:t>муниципальной</w:t>
      </w:r>
      <w:r w:rsidRPr="00040AD0">
        <w:rPr>
          <w:b/>
        </w:rPr>
        <w:t xml:space="preserve"> услуги, а также принятием ими решений</w:t>
      </w:r>
    </w:p>
    <w:p w:rsidR="00245905" w:rsidRPr="00245905" w:rsidRDefault="00245905" w:rsidP="005D7187">
      <w:pPr>
        <w:pStyle w:val="11"/>
        <w:numPr>
          <w:ilvl w:val="1"/>
          <w:numId w:val="14"/>
        </w:numPr>
        <w:tabs>
          <w:tab w:val="left" w:pos="0"/>
          <w:tab w:val="left" w:pos="1248"/>
        </w:tabs>
        <w:ind w:left="0" w:firstLine="567"/>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2040D">
        <w:t>муниципальной</w:t>
      </w:r>
      <w:r w:rsidRPr="00245905">
        <w:t xml:space="preserve">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Default="00245905" w:rsidP="005D7187">
      <w:pPr>
        <w:pStyle w:val="11"/>
        <w:numPr>
          <w:ilvl w:val="1"/>
          <w:numId w:val="14"/>
        </w:numPr>
        <w:tabs>
          <w:tab w:val="left" w:pos="0"/>
          <w:tab w:val="left" w:pos="1248"/>
        </w:tabs>
        <w:ind w:left="0" w:firstLine="567"/>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245905" w:rsidRDefault="00245905" w:rsidP="005D7187">
      <w:pPr>
        <w:pStyle w:val="11"/>
        <w:numPr>
          <w:ilvl w:val="1"/>
          <w:numId w:val="14"/>
        </w:numPr>
        <w:tabs>
          <w:tab w:val="left" w:pos="0"/>
          <w:tab w:val="left" w:pos="1248"/>
        </w:tabs>
        <w:ind w:left="0" w:firstLine="567"/>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2A3E75">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1"/>
        <w:tabs>
          <w:tab w:val="left" w:pos="0"/>
        </w:tabs>
        <w:ind w:firstLine="567"/>
        <w:jc w:val="both"/>
        <w:rPr>
          <w:b/>
        </w:rPr>
      </w:pPr>
    </w:p>
    <w:p w:rsidR="006A55A5" w:rsidRDefault="006A55A5" w:rsidP="005D7187">
      <w:pPr>
        <w:pStyle w:val="11"/>
        <w:numPr>
          <w:ilvl w:val="0"/>
          <w:numId w:val="1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sidR="0032040D">
        <w:rPr>
          <w:rFonts w:eastAsiaTheme="minorHAnsi"/>
          <w:b/>
        </w:rPr>
        <w:t>муниципальной</w:t>
      </w:r>
      <w:r w:rsidRPr="0022029F">
        <w:rPr>
          <w:rFonts w:eastAsiaTheme="minorHAnsi"/>
          <w:b/>
        </w:rPr>
        <w:t xml:space="preserve"> услуги, в том числе порядок и формы контроля за полнотой и качеством предоставления </w:t>
      </w:r>
      <w:r w:rsidR="0032040D">
        <w:rPr>
          <w:rFonts w:eastAsiaTheme="minorHAnsi"/>
          <w:b/>
        </w:rPr>
        <w:t>муниципальной</w:t>
      </w:r>
      <w:r w:rsidRPr="0022029F">
        <w:rPr>
          <w:rFonts w:eastAsiaTheme="minorHAnsi"/>
          <w:b/>
        </w:rPr>
        <w:t xml:space="preserve"> услуги</w:t>
      </w:r>
    </w:p>
    <w:p w:rsidR="006A55A5" w:rsidRDefault="006A55A5" w:rsidP="005D7187">
      <w:pPr>
        <w:pStyle w:val="11"/>
        <w:numPr>
          <w:ilvl w:val="1"/>
          <w:numId w:val="14"/>
        </w:numPr>
        <w:tabs>
          <w:tab w:val="left" w:pos="0"/>
          <w:tab w:val="left" w:pos="709"/>
        </w:tabs>
        <w:ind w:left="0" w:firstLine="567"/>
        <w:jc w:val="both"/>
      </w:pPr>
      <w: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5D7187">
      <w:pPr>
        <w:pStyle w:val="11"/>
        <w:numPr>
          <w:ilvl w:val="1"/>
          <w:numId w:val="1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1"/>
        <w:tabs>
          <w:tab w:val="left" w:pos="0"/>
          <w:tab w:val="left" w:pos="709"/>
        </w:tabs>
        <w:ind w:firstLine="567"/>
        <w:jc w:val="both"/>
      </w:pPr>
      <w:r>
        <w:t xml:space="preserve">соблюдение сроков предоставления </w:t>
      </w:r>
      <w:r w:rsidR="0032040D">
        <w:t>муниципальной</w:t>
      </w:r>
      <w:r>
        <w:t xml:space="preserve"> услуги;</w:t>
      </w:r>
    </w:p>
    <w:p w:rsidR="006A55A5" w:rsidRDefault="006A55A5" w:rsidP="005D7187">
      <w:pPr>
        <w:pStyle w:val="1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1"/>
        <w:tabs>
          <w:tab w:val="left" w:pos="0"/>
          <w:tab w:val="left" w:pos="709"/>
        </w:tabs>
        <w:ind w:firstLine="567"/>
        <w:jc w:val="both"/>
      </w:pPr>
      <w:r>
        <w:t xml:space="preserve">правильность и обоснованность принятого решения об отказе в предоставлении </w:t>
      </w:r>
      <w:r w:rsidR="0032040D">
        <w:t>муниципальной</w:t>
      </w:r>
      <w:r>
        <w:t xml:space="preserve"> услуги.</w:t>
      </w:r>
    </w:p>
    <w:p w:rsidR="006A55A5" w:rsidRDefault="006A55A5" w:rsidP="005D7187">
      <w:pPr>
        <w:pStyle w:val="11"/>
        <w:numPr>
          <w:ilvl w:val="1"/>
          <w:numId w:val="1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74A8F">
        <w:t>городского поселения – город Богучар</w:t>
      </w:r>
      <w:r>
        <w:rPr>
          <w:i/>
          <w:iCs/>
        </w:rPr>
        <w:t>;</w:t>
      </w:r>
    </w:p>
    <w:p w:rsidR="006A55A5" w:rsidRDefault="006A55A5" w:rsidP="005D7187">
      <w:pPr>
        <w:pStyle w:val="1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1"/>
        <w:tabs>
          <w:tab w:val="left" w:pos="0"/>
        </w:tabs>
        <w:ind w:firstLine="567"/>
        <w:jc w:val="both"/>
      </w:pPr>
    </w:p>
    <w:p w:rsidR="002A3E75" w:rsidRDefault="002A3E75" w:rsidP="005D7187">
      <w:pPr>
        <w:pStyle w:val="11"/>
        <w:tabs>
          <w:tab w:val="left" w:pos="0"/>
        </w:tabs>
        <w:ind w:firstLine="567"/>
        <w:jc w:val="both"/>
      </w:pPr>
    </w:p>
    <w:p w:rsidR="002A3E75" w:rsidRDefault="002A3E75" w:rsidP="005D7187">
      <w:pPr>
        <w:pStyle w:val="11"/>
        <w:tabs>
          <w:tab w:val="left" w:pos="0"/>
        </w:tabs>
        <w:ind w:firstLine="567"/>
        <w:jc w:val="both"/>
      </w:pPr>
    </w:p>
    <w:p w:rsidR="006A55A5" w:rsidRDefault="006A55A5" w:rsidP="005D7187">
      <w:pPr>
        <w:pStyle w:val="11"/>
        <w:numPr>
          <w:ilvl w:val="0"/>
          <w:numId w:val="14"/>
        </w:numPr>
        <w:tabs>
          <w:tab w:val="left" w:pos="0"/>
        </w:tabs>
        <w:ind w:left="0" w:firstLine="567"/>
        <w:jc w:val="center"/>
      </w:pPr>
      <w:r w:rsidRPr="00EB6925">
        <w:rPr>
          <w:b/>
          <w:bCs/>
        </w:rPr>
        <w:t xml:space="preserve">Ответственность должностных лиц </w:t>
      </w:r>
      <w:r w:rsidR="002A3E75">
        <w:rPr>
          <w:b/>
          <w:bCs/>
        </w:rPr>
        <w:t>а</w:t>
      </w:r>
      <w:r w:rsidRPr="00EB6925">
        <w:rPr>
          <w:b/>
          <w:bCs/>
        </w:rPr>
        <w:t>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w:t>
      </w:r>
      <w:r w:rsidR="0032040D">
        <w:rPr>
          <w:b/>
          <w:bCs/>
        </w:rPr>
        <w:t>муниципальной</w:t>
      </w:r>
      <w:r w:rsidRPr="00EB6925">
        <w:rPr>
          <w:b/>
          <w:bCs/>
        </w:rPr>
        <w:t xml:space="preserve"> услуги</w:t>
      </w:r>
    </w:p>
    <w:p w:rsidR="006A55A5" w:rsidRPr="009A05FE"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4A8F">
        <w:rPr>
          <w:sz w:val="28"/>
          <w:szCs w:val="28"/>
        </w:rPr>
        <w:t>городского поселения – город Богучар</w:t>
      </w:r>
      <w:r w:rsidRPr="009A05F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3"/>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1"/>
        <w:tabs>
          <w:tab w:val="left" w:pos="0"/>
          <w:tab w:val="left" w:pos="1135"/>
        </w:tabs>
        <w:ind w:firstLine="567"/>
        <w:jc w:val="both"/>
      </w:pPr>
    </w:p>
    <w:p w:rsidR="006A55A5" w:rsidRPr="009A05FE" w:rsidRDefault="006A55A5" w:rsidP="005D7187">
      <w:pPr>
        <w:pStyle w:val="11"/>
        <w:numPr>
          <w:ilvl w:val="0"/>
          <w:numId w:val="14"/>
        </w:numPr>
        <w:tabs>
          <w:tab w:val="left" w:pos="0"/>
        </w:tabs>
        <w:ind w:left="0" w:firstLine="567"/>
        <w:jc w:val="center"/>
        <w:rPr>
          <w:b/>
        </w:rPr>
      </w:pPr>
      <w:r w:rsidRPr="009A05FE">
        <w:rPr>
          <w:rFonts w:eastAsiaTheme="minorHAnsi"/>
          <w:b/>
        </w:rPr>
        <w:t xml:space="preserve">Контроль за предоставлением </w:t>
      </w:r>
      <w:r w:rsidR="0032040D">
        <w:rPr>
          <w:rFonts w:eastAsiaTheme="minorHAnsi"/>
          <w:b/>
        </w:rPr>
        <w:t>муниципальной</w:t>
      </w:r>
      <w:r w:rsidRPr="009A05FE">
        <w:rPr>
          <w:rFonts w:eastAsiaTheme="minorHAnsi"/>
          <w:b/>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32040D">
        <w:rPr>
          <w:rFonts w:eastAsiaTheme="minorHAnsi"/>
          <w:b/>
        </w:rPr>
        <w:t>муниципальной</w:t>
      </w:r>
      <w:r w:rsidRPr="009A05FE">
        <w:rPr>
          <w:rFonts w:eastAsiaTheme="minorHAnsi"/>
          <w:b/>
        </w:rPr>
        <w:t xml:space="preserve">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32040D">
        <w:rPr>
          <w:rFonts w:eastAsiaTheme="minorHAnsi"/>
          <w:b/>
        </w:rPr>
        <w:t>муниципальной</w:t>
      </w:r>
      <w:r w:rsidRPr="009A05FE">
        <w:rPr>
          <w:rFonts w:eastAsiaTheme="minorHAnsi"/>
          <w:b/>
        </w:rPr>
        <w:t xml:space="preserve"> услуги.</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 xml:space="preserve">Требованиями к порядку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являются независимость, тщательность.</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обязаны принимать меры по предотвращению конфликта интересов при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9A05FE" w:rsidRPr="009A05FE"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состоит в исполнении уполномоченными лицами обязанностей, предусмотренных настоящим разделом.</w:t>
      </w:r>
    </w:p>
    <w:p w:rsidR="009A05FE" w:rsidRPr="009A05F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w:t>
      </w:r>
      <w:r w:rsidR="0032040D">
        <w:rPr>
          <w:rFonts w:ascii="Times New Roman" w:hAnsi="Times New Roman"/>
          <w:spacing w:val="10"/>
          <w:sz w:val="28"/>
          <w:szCs w:val="28"/>
        </w:rPr>
        <w:t>муниципальной</w:t>
      </w:r>
      <w:r w:rsidRPr="009A05FE">
        <w:rPr>
          <w:rFonts w:ascii="Times New Roman" w:hAnsi="Times New Roman"/>
          <w:spacing w:val="10"/>
          <w:sz w:val="28"/>
          <w:szCs w:val="28"/>
        </w:rPr>
        <w:t xml:space="preserve"> услуги, а также жалобы и заявления на действия </w:t>
      </w:r>
      <w:r w:rsidRPr="009A05FE">
        <w:rPr>
          <w:rFonts w:ascii="Times New Roman" w:hAnsi="Times New Roman"/>
          <w:spacing w:val="7"/>
          <w:sz w:val="28"/>
          <w:szCs w:val="28"/>
        </w:rPr>
        <w:t xml:space="preserve">(бездействие) должностных лиц Администрации и принятые ими решения, связанные с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6A55A5" w:rsidRPr="00AF5BC9"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9A05FE">
        <w:rPr>
          <w:rFonts w:ascii="Times New Roman" w:hAnsi="Times New Roman"/>
          <w:spacing w:val="7"/>
          <w:sz w:val="28"/>
          <w:szCs w:val="28"/>
        </w:rPr>
        <w:t xml:space="preserve">Контроль за предоставлением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получения полной, актуальной и достоверной информации о порядке предоставления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 и возможности досудебного рассмотрения обращений (жалоб) в процессе получения </w:t>
      </w:r>
      <w:r w:rsidR="0032040D">
        <w:rPr>
          <w:rFonts w:ascii="Times New Roman" w:hAnsi="Times New Roman"/>
          <w:spacing w:val="7"/>
          <w:sz w:val="28"/>
          <w:szCs w:val="28"/>
        </w:rPr>
        <w:t>муниципальной</w:t>
      </w:r>
      <w:r w:rsidRPr="009A05FE">
        <w:rPr>
          <w:rFonts w:ascii="Times New Roman" w:hAnsi="Times New Roman"/>
          <w:spacing w:val="7"/>
          <w:sz w:val="28"/>
          <w:szCs w:val="28"/>
        </w:rPr>
        <w:t xml:space="preserve"> услуги.</w:t>
      </w:r>
    </w:p>
    <w:p w:rsidR="00AF5BC9" w:rsidRDefault="00AF5BC9" w:rsidP="005D7187">
      <w:pPr>
        <w:pStyle w:val="aa"/>
        <w:tabs>
          <w:tab w:val="left" w:pos="0"/>
          <w:tab w:val="left" w:pos="1276"/>
          <w:tab w:val="left" w:pos="1443"/>
          <w:tab w:val="left" w:pos="1495"/>
        </w:tabs>
        <w:spacing w:after="0" w:line="240" w:lineRule="auto"/>
        <w:ind w:left="0"/>
      </w:pPr>
    </w:p>
    <w:p w:rsidR="00562FA9" w:rsidRPr="00562FA9" w:rsidRDefault="006A55A5"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spacing w:val="7"/>
          <w:sz w:val="28"/>
          <w:szCs w:val="28"/>
        </w:rPr>
        <w:t xml:space="preserve">Раздел </w:t>
      </w:r>
      <w:r w:rsidR="00562FA9" w:rsidRPr="00562FA9">
        <w:rPr>
          <w:rFonts w:ascii="Times New Roman" w:hAnsi="Times New Roman" w:cs="Times New Roman"/>
          <w:b/>
          <w:bCs/>
          <w:sz w:val="28"/>
          <w:szCs w:val="28"/>
          <w:lang w:val="en-US"/>
        </w:rPr>
        <w:t>V</w:t>
      </w:r>
      <w:r w:rsidR="00562FA9" w:rsidRPr="00562FA9">
        <w:rPr>
          <w:rFonts w:ascii="Times New Roman" w:hAnsi="Times New Roman" w:cs="Times New Roman"/>
          <w:b/>
          <w:bCs/>
          <w:sz w:val="28"/>
          <w:szCs w:val="28"/>
        </w:rPr>
        <w:t xml:space="preserve">. Досудебный (внесудебный) порядок </w:t>
      </w:r>
    </w:p>
    <w:p w:rsidR="00562FA9" w:rsidRPr="00562FA9" w:rsidRDefault="00562FA9" w:rsidP="00562FA9">
      <w:pPr>
        <w:autoSpaceDE w:val="0"/>
        <w:autoSpaceDN w:val="0"/>
        <w:adjustRightInd w:val="0"/>
        <w:jc w:val="center"/>
        <w:outlineLvl w:val="0"/>
        <w:rPr>
          <w:rFonts w:ascii="Times New Roman" w:hAnsi="Times New Roman" w:cs="Times New Roman"/>
          <w:b/>
          <w:bCs/>
          <w:sz w:val="28"/>
          <w:szCs w:val="28"/>
        </w:rPr>
      </w:pPr>
      <w:r w:rsidRPr="00562FA9">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2FA9" w:rsidRPr="00562FA9" w:rsidRDefault="00562FA9" w:rsidP="00562FA9">
      <w:pPr>
        <w:autoSpaceDE w:val="0"/>
        <w:autoSpaceDN w:val="0"/>
        <w:adjustRightInd w:val="0"/>
        <w:rPr>
          <w:rFonts w:ascii="Times New Roman" w:hAnsi="Times New Roman" w:cs="Times New Roman"/>
          <w:bCs/>
          <w:sz w:val="28"/>
          <w:szCs w:val="28"/>
        </w:rPr>
      </w:pP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lastRenderedPageBreak/>
        <w:t>29.</w:t>
      </w:r>
      <w:r w:rsidR="00D8596B">
        <w:rPr>
          <w:rFonts w:ascii="Times New Roman" w:hAnsi="Times New Roman" w:cs="Times New Roman"/>
          <w:bCs/>
          <w:sz w:val="28"/>
          <w:szCs w:val="28"/>
        </w:rPr>
        <w:t>1.</w:t>
      </w:r>
      <w:r w:rsidRPr="00562FA9">
        <w:rPr>
          <w:rFonts w:ascii="Times New Roman" w:hAnsi="Times New Roman" w:cs="Times New Roman"/>
          <w:bCs/>
          <w:sz w:val="28"/>
          <w:szCs w:val="28"/>
        </w:rPr>
        <w:t xml:space="preserve"> </w:t>
      </w:r>
      <w:r w:rsidR="0032040D">
        <w:rPr>
          <w:rFonts w:ascii="Times New Roman" w:hAnsi="Times New Roman" w:cs="Times New Roman"/>
          <w:bCs/>
          <w:sz w:val="28"/>
          <w:szCs w:val="28"/>
        </w:rPr>
        <w:t>заявители</w:t>
      </w:r>
      <w:r w:rsidRPr="00562FA9">
        <w:rPr>
          <w:rFonts w:ascii="Times New Roman" w:hAnsi="Times New Roman" w:cs="Times New Roman"/>
          <w:bCs/>
          <w:sz w:val="28"/>
          <w:szCs w:val="28"/>
        </w:rPr>
        <w:t xml:space="preserve"> имеют право на обжалование решений и действий (бездействия) администрации</w:t>
      </w:r>
      <w:r w:rsidRPr="00562FA9">
        <w:rPr>
          <w:rFonts w:ascii="Times New Roman" w:hAnsi="Times New Roman" w:cs="Times New Roman"/>
          <w:bCs/>
          <w:i/>
          <w:sz w:val="28"/>
          <w:szCs w:val="28"/>
        </w:rPr>
        <w:t>,</w:t>
      </w:r>
      <w:r w:rsidRPr="00562FA9">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54" w:history="1">
        <w:r w:rsidRPr="00562FA9">
          <w:rPr>
            <w:rFonts w:ascii="Times New Roman" w:hAnsi="Times New Roman" w:cs="Times New Roman"/>
            <w:bCs/>
            <w:sz w:val="28"/>
            <w:szCs w:val="28"/>
          </w:rPr>
          <w:t>частью 1.1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2</w:t>
      </w:r>
      <w:r w:rsidRPr="00562FA9">
        <w:rPr>
          <w:rFonts w:ascii="Times New Roman" w:hAnsi="Times New Roman" w:cs="Times New Roman"/>
          <w:bCs/>
          <w:sz w:val="28"/>
          <w:szCs w:val="28"/>
        </w:rPr>
        <w:t>. Заявитель может обратиться с жалобой в том числе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55" w:history="1">
        <w:r w:rsidRPr="00562FA9">
          <w:rPr>
            <w:rFonts w:ascii="Times New Roman" w:hAnsi="Times New Roman" w:cs="Times New Roman"/>
            <w:bCs/>
            <w:sz w:val="28"/>
            <w:szCs w:val="28"/>
          </w:rPr>
          <w:t>статье 15.1</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w:t>
      </w:r>
      <w:r w:rsidRPr="00562FA9">
        <w:rPr>
          <w:rFonts w:ascii="Times New Roman" w:hAnsi="Times New Roman" w:cs="Times New Roman"/>
          <w:bCs/>
          <w:i/>
          <w:sz w:val="28"/>
          <w:szCs w:val="28"/>
        </w:rPr>
        <w:t xml:space="preserve"> </w:t>
      </w:r>
      <w:r w:rsidRPr="00562FA9">
        <w:rPr>
          <w:rFonts w:ascii="Times New Roman" w:hAnsi="Times New Roman" w:cs="Times New Roman"/>
          <w:bCs/>
          <w:sz w:val="28"/>
          <w:szCs w:val="28"/>
        </w:rPr>
        <w:t>для предоставления муниципальной услуги, у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отказ администрации, должностного лица администрации, МФЦ, работника </w:t>
      </w:r>
      <w:r w:rsidRPr="00562FA9">
        <w:rPr>
          <w:rFonts w:ascii="Times New Roman" w:hAnsi="Times New Roman" w:cs="Times New Roman"/>
          <w:bCs/>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562FA9">
          <w:rPr>
            <w:rFonts w:ascii="Times New Roman" w:hAnsi="Times New Roman" w:cs="Times New Roman"/>
            <w:bCs/>
            <w:sz w:val="28"/>
            <w:szCs w:val="28"/>
          </w:rPr>
          <w:t>пунктом 4 части 1 статьи 7</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562FA9">
          <w:rPr>
            <w:rFonts w:ascii="Times New Roman" w:hAnsi="Times New Roman" w:cs="Times New Roman"/>
            <w:bCs/>
            <w:sz w:val="28"/>
            <w:szCs w:val="28"/>
          </w:rPr>
          <w:t>частью 1.3 статьи 16</w:t>
        </w:r>
      </w:hyperlink>
      <w:r w:rsidRPr="00562FA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3</w:t>
      </w:r>
      <w:r w:rsidRPr="00562FA9">
        <w:rPr>
          <w:rFonts w:ascii="Times New Roman" w:hAnsi="Times New Roman" w:cs="Times New Roman"/>
          <w:bCs/>
          <w:sz w:val="28"/>
          <w:szCs w:val="28"/>
        </w:rPr>
        <w:t xml:space="preserve">.  </w:t>
      </w:r>
      <w:r w:rsidR="0032040D">
        <w:rPr>
          <w:rFonts w:ascii="Times New Roman" w:hAnsi="Times New Roman" w:cs="Times New Roman"/>
          <w:bCs/>
          <w:sz w:val="28"/>
          <w:szCs w:val="28"/>
        </w:rPr>
        <w:t>заявители</w:t>
      </w:r>
      <w:r w:rsidRPr="00562FA9">
        <w:rPr>
          <w:rFonts w:ascii="Times New Roman" w:hAnsi="Times New Roman" w:cs="Times New Roman"/>
          <w:bCs/>
          <w:sz w:val="28"/>
          <w:szCs w:val="28"/>
        </w:rPr>
        <w:t xml:space="preserve"> имеют право на получение информации, необходимой для обоснования и рассмотрения жалобы.</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4</w:t>
      </w:r>
      <w:r w:rsidRPr="00562FA9">
        <w:rPr>
          <w:rFonts w:ascii="Times New Roman" w:hAnsi="Times New Roman" w:cs="Times New Roman"/>
          <w:bCs/>
          <w:sz w:val="28"/>
          <w:szCs w:val="28"/>
        </w:rPr>
        <w:t>.  Оснований для отказа в рассмотрении жалобы не имеется.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5</w:t>
      </w:r>
      <w:r w:rsidRPr="00562FA9">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1E5D0E">
        <w:rPr>
          <w:rFonts w:ascii="Times New Roman" w:hAnsi="Times New Roman" w:cs="Times New Roman"/>
          <w:sz w:val="28"/>
          <w:szCs w:val="28"/>
        </w:rPr>
        <w:t>министерство</w:t>
      </w:r>
      <w:r w:rsidRPr="00562FA9">
        <w:rPr>
          <w:rFonts w:ascii="Times New Roman" w:hAnsi="Times New Roman" w:cs="Times New Roman"/>
          <w:sz w:val="28"/>
          <w:szCs w:val="28"/>
        </w:rPr>
        <w:t xml:space="preserve"> цифрового развития Воронежской области, а также в привлекаемые организации.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w:t>
      </w:r>
      <w:r w:rsidRPr="00562FA9">
        <w:rPr>
          <w:rFonts w:ascii="Times New Roman" w:hAnsi="Times New Roman" w:cs="Times New Roman"/>
          <w:bCs/>
          <w:sz w:val="28"/>
          <w:szCs w:val="28"/>
        </w:rPr>
        <w:lastRenderedPageBreak/>
        <w:t>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562FA9">
        <w:rPr>
          <w:rStyle w:val="af9"/>
          <w:rFonts w:ascii="Times New Roman" w:hAnsi="Times New Roman" w:cs="Times New Roman"/>
          <w:bCs/>
          <w:sz w:val="28"/>
          <w:szCs w:val="28"/>
        </w:rPr>
        <w:footnoteReference w:id="1"/>
      </w:r>
      <w:r w:rsidRPr="00562FA9">
        <w:rPr>
          <w:rFonts w:ascii="Times New Roman" w:hAnsi="Times New Roman" w:cs="Times New Roman"/>
          <w:bCs/>
          <w:sz w:val="28"/>
          <w:szCs w:val="28"/>
        </w:rPr>
        <w:t>,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6</w:t>
      </w:r>
      <w:r w:rsidRPr="00562FA9">
        <w:rPr>
          <w:rFonts w:ascii="Times New Roman" w:hAnsi="Times New Roman" w:cs="Times New Roman"/>
          <w:bCs/>
          <w:sz w:val="28"/>
          <w:szCs w:val="28"/>
        </w:rPr>
        <w:t>.  Жалоба должна содержать:</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FA9" w:rsidRPr="00562FA9" w:rsidRDefault="00562FA9" w:rsidP="00562FA9">
      <w:pPr>
        <w:autoSpaceDE w:val="0"/>
        <w:autoSpaceDN w:val="0"/>
        <w:adjustRightInd w:val="0"/>
        <w:ind w:firstLine="709"/>
        <w:jc w:val="both"/>
        <w:rPr>
          <w:rFonts w:ascii="Times New Roman" w:hAnsi="Times New Roman" w:cs="Times New Roman"/>
          <w:bCs/>
          <w:i/>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7</w:t>
      </w:r>
      <w:r w:rsidRPr="00562FA9">
        <w:rPr>
          <w:rFonts w:ascii="Times New Roman" w:hAnsi="Times New Roman" w:cs="Times New Roman"/>
          <w:bCs/>
          <w:sz w:val="28"/>
          <w:szCs w:val="28"/>
        </w:rPr>
        <w:t>.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Глава 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Лицо, осуществляющее запись заявителей на личный прием, информирует заявителя о дате, времени, месте приема, должности, фамилии, имени и отчестве </w:t>
      </w:r>
      <w:r w:rsidRPr="00562FA9">
        <w:rPr>
          <w:rFonts w:ascii="Times New Roman" w:hAnsi="Times New Roman" w:cs="Times New Roman"/>
          <w:bCs/>
          <w:sz w:val="28"/>
          <w:szCs w:val="28"/>
        </w:rPr>
        <w:lastRenderedPageBreak/>
        <w:t>должностного лица, осуществляющего прием.</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8</w:t>
      </w:r>
      <w:r w:rsidRPr="00562FA9">
        <w:rPr>
          <w:rFonts w:ascii="Times New Roman" w:hAnsi="Times New Roman" w:cs="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E5D0E">
        <w:rPr>
          <w:rFonts w:ascii="Times New Roman" w:hAnsi="Times New Roman" w:cs="Times New Roman"/>
          <w:sz w:val="28"/>
          <w:szCs w:val="28"/>
        </w:rPr>
        <w:t>министерство</w:t>
      </w:r>
      <w:r w:rsidRPr="00562FA9">
        <w:rPr>
          <w:rFonts w:ascii="Times New Roman" w:hAnsi="Times New Roman" w:cs="Times New Roman"/>
          <w:bCs/>
          <w:sz w:val="28"/>
          <w:szCs w:val="28"/>
        </w:rPr>
        <w:t xml:space="preserve"> цифрового развития Воронежской области.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bookmarkStart w:id="2" w:name="Par49"/>
      <w:bookmarkEnd w:id="2"/>
      <w:r w:rsidRPr="00562FA9">
        <w:rPr>
          <w:rFonts w:ascii="Times New Roman" w:hAnsi="Times New Roman" w:cs="Times New Roman"/>
          <w:bCs/>
          <w:sz w:val="28"/>
          <w:szCs w:val="28"/>
        </w:rPr>
        <w:t>29.</w:t>
      </w:r>
      <w:r w:rsidR="00D8596B">
        <w:rPr>
          <w:rFonts w:ascii="Times New Roman" w:hAnsi="Times New Roman" w:cs="Times New Roman"/>
          <w:bCs/>
          <w:sz w:val="28"/>
          <w:szCs w:val="28"/>
        </w:rPr>
        <w:t>9</w:t>
      </w:r>
      <w:r w:rsidRPr="00562FA9">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 в удовлетворении жалобы отказывается.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29.</w:t>
      </w:r>
      <w:r w:rsidR="00D8596B">
        <w:rPr>
          <w:rFonts w:ascii="Times New Roman" w:hAnsi="Times New Roman" w:cs="Times New Roman"/>
          <w:bCs/>
          <w:sz w:val="28"/>
          <w:szCs w:val="28"/>
        </w:rPr>
        <w:t>10</w:t>
      </w:r>
      <w:r w:rsidRPr="00562FA9">
        <w:rPr>
          <w:rFonts w:ascii="Times New Roman" w:hAnsi="Times New Roman" w:cs="Times New Roman"/>
          <w:bCs/>
          <w:sz w:val="28"/>
          <w:szCs w:val="28"/>
        </w:rPr>
        <w:t xml:space="preserve">. Жалоба, поступившая в администрацию, МФЦ, </w:t>
      </w:r>
      <w:r w:rsidR="001E5D0E">
        <w:rPr>
          <w:rFonts w:ascii="Times New Roman" w:hAnsi="Times New Roman" w:cs="Times New Roman"/>
          <w:sz w:val="28"/>
          <w:szCs w:val="28"/>
        </w:rPr>
        <w:t>министерство</w:t>
      </w:r>
      <w:r w:rsidR="001E5D0E" w:rsidRPr="00562FA9">
        <w:rPr>
          <w:rFonts w:ascii="Times New Roman" w:hAnsi="Times New Roman" w:cs="Times New Roman"/>
          <w:bCs/>
          <w:sz w:val="28"/>
          <w:szCs w:val="28"/>
        </w:rPr>
        <w:t xml:space="preserve"> </w:t>
      </w:r>
      <w:r w:rsidRPr="00562FA9">
        <w:rPr>
          <w:rFonts w:ascii="Times New Roman" w:hAnsi="Times New Roman" w:cs="Times New Roman"/>
          <w:bCs/>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bCs/>
          <w:sz w:val="28"/>
          <w:szCs w:val="28"/>
        </w:rPr>
        <w:t>29.1</w:t>
      </w:r>
      <w:r w:rsidR="00D8596B">
        <w:rPr>
          <w:rFonts w:ascii="Times New Roman" w:hAnsi="Times New Roman" w:cs="Times New Roman"/>
          <w:bCs/>
          <w:sz w:val="28"/>
          <w:szCs w:val="28"/>
        </w:rPr>
        <w:t>1</w:t>
      </w:r>
      <w:r w:rsidRPr="00562FA9">
        <w:rPr>
          <w:rFonts w:ascii="Times New Roman" w:hAnsi="Times New Roman" w:cs="Times New Roman"/>
          <w:bCs/>
          <w:sz w:val="28"/>
          <w:szCs w:val="28"/>
        </w:rPr>
        <w:t xml:space="preserve">.  </w:t>
      </w:r>
      <w:r w:rsidRPr="00562FA9">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w:t>
      </w:r>
      <w:r w:rsidR="001E5D0E">
        <w:rPr>
          <w:rFonts w:ascii="Times New Roman" w:hAnsi="Times New Roman" w:cs="Times New Roman"/>
          <w:sz w:val="28"/>
          <w:szCs w:val="28"/>
        </w:rPr>
        <w:t>министерство</w:t>
      </w:r>
      <w:r w:rsidRPr="00562FA9">
        <w:rPr>
          <w:rFonts w:ascii="Times New Roman" w:hAnsi="Times New Roman" w:cs="Times New Roman"/>
          <w:sz w:val="28"/>
          <w:szCs w:val="28"/>
        </w:rPr>
        <w:t xml:space="preserve"> цифрового развития Воронежской области отказывают в удовлетворении жалобы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4) если обжалуемые действия являются правомерными.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29.1</w:t>
      </w:r>
      <w:r w:rsidR="00D8596B">
        <w:rPr>
          <w:rFonts w:ascii="Times New Roman" w:hAnsi="Times New Roman" w:cs="Times New Roman"/>
          <w:sz w:val="28"/>
          <w:szCs w:val="28"/>
        </w:rPr>
        <w:t>2</w:t>
      </w:r>
      <w:r w:rsidRPr="00562FA9">
        <w:rPr>
          <w:rFonts w:ascii="Times New Roman" w:hAnsi="Times New Roman" w:cs="Times New Roman"/>
          <w:sz w:val="28"/>
          <w:szCs w:val="28"/>
        </w:rPr>
        <w:t xml:space="preserve">.  Должностное лицо или орган, уполномоченные на рассмотрение жалобы, многофункциональный центр, </w:t>
      </w:r>
      <w:r w:rsidR="001E5D0E">
        <w:rPr>
          <w:rFonts w:ascii="Times New Roman" w:hAnsi="Times New Roman" w:cs="Times New Roman"/>
          <w:sz w:val="28"/>
          <w:szCs w:val="28"/>
        </w:rPr>
        <w:t>министерство</w:t>
      </w:r>
      <w:r w:rsidRPr="00562FA9">
        <w:rPr>
          <w:rFonts w:ascii="Times New Roman" w:hAnsi="Times New Roman" w:cs="Times New Roman"/>
          <w:sz w:val="28"/>
          <w:szCs w:val="28"/>
        </w:rPr>
        <w:t xml:space="preserve"> цифрового развития Воронежской области оставляют жалобу без ответа в следующих случаях:</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 xml:space="preserve">Должностное лицо или орган, уполномоченные на рассмотрение жалобы, </w:t>
      </w:r>
      <w:r w:rsidRPr="00562FA9">
        <w:rPr>
          <w:rFonts w:ascii="Times New Roman" w:hAnsi="Times New Roman" w:cs="Times New Roman"/>
          <w:sz w:val="28"/>
          <w:szCs w:val="28"/>
        </w:rPr>
        <w:lastRenderedPageBreak/>
        <w:t xml:space="preserve">многофункциональный центр, </w:t>
      </w:r>
      <w:r w:rsidR="001E5D0E">
        <w:rPr>
          <w:rFonts w:ascii="Times New Roman" w:hAnsi="Times New Roman" w:cs="Times New Roman"/>
          <w:sz w:val="28"/>
          <w:szCs w:val="28"/>
        </w:rPr>
        <w:t>министерство</w:t>
      </w:r>
      <w:r w:rsidRPr="00562FA9">
        <w:rPr>
          <w:rFonts w:ascii="Times New Roman" w:hAnsi="Times New Roman" w:cs="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62FA9" w:rsidRPr="00562FA9" w:rsidRDefault="00562FA9" w:rsidP="00562FA9">
      <w:pPr>
        <w:autoSpaceDE w:val="0"/>
        <w:autoSpaceDN w:val="0"/>
        <w:adjustRightInd w:val="0"/>
        <w:ind w:firstLine="709"/>
        <w:jc w:val="both"/>
        <w:rPr>
          <w:rFonts w:ascii="Times New Roman" w:hAnsi="Times New Roman" w:cs="Times New Roman"/>
          <w:sz w:val="28"/>
          <w:szCs w:val="28"/>
        </w:rPr>
      </w:pPr>
      <w:r w:rsidRPr="00562FA9">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bookmarkStart w:id="3" w:name="Par54"/>
      <w:bookmarkEnd w:id="3"/>
      <w:r w:rsidRPr="00562FA9">
        <w:rPr>
          <w:rFonts w:ascii="Times New Roman" w:hAnsi="Times New Roman" w:cs="Times New Roman"/>
          <w:bCs/>
          <w:sz w:val="28"/>
          <w:szCs w:val="28"/>
        </w:rPr>
        <w:t>29.1</w:t>
      </w:r>
      <w:r w:rsidR="00D8596B">
        <w:rPr>
          <w:rFonts w:ascii="Times New Roman" w:hAnsi="Times New Roman" w:cs="Times New Roman"/>
          <w:bCs/>
          <w:sz w:val="28"/>
          <w:szCs w:val="28"/>
        </w:rPr>
        <w:t>3</w:t>
      </w:r>
      <w:r w:rsidRPr="00562FA9">
        <w:rPr>
          <w:rFonts w:ascii="Times New Roman" w:hAnsi="Times New Roman" w:cs="Times New Roman"/>
          <w:bCs/>
          <w:sz w:val="28"/>
          <w:szCs w:val="28"/>
        </w:rPr>
        <w:t xml:space="preserve">.  Не позднее дня, следующего за днем принятия решения, указанного в </w:t>
      </w:r>
      <w:hyperlink w:anchor="Par49" w:history="1">
        <w:r w:rsidR="00D8596B">
          <w:rPr>
            <w:rFonts w:ascii="Times New Roman" w:hAnsi="Times New Roman" w:cs="Times New Roman"/>
            <w:bCs/>
            <w:sz w:val="28"/>
            <w:szCs w:val="28"/>
          </w:rPr>
          <w:t>пункте 29</w:t>
        </w:r>
        <w:r w:rsidRPr="00562FA9">
          <w:rPr>
            <w:rFonts w:ascii="Times New Roman" w:hAnsi="Times New Roman" w:cs="Times New Roman"/>
            <w:bCs/>
            <w:sz w:val="28"/>
            <w:szCs w:val="28"/>
          </w:rPr>
          <w:t>.</w:t>
        </w:r>
      </w:hyperlink>
      <w:r w:rsidR="00D8596B">
        <w:rPr>
          <w:rFonts w:ascii="Times New Roman" w:hAnsi="Times New Roman" w:cs="Times New Roman"/>
          <w:sz w:val="28"/>
          <w:szCs w:val="28"/>
        </w:rPr>
        <w:t>9.</w:t>
      </w:r>
      <w:r w:rsidRPr="00562FA9">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29.13.  В случае признания жалобы подлежащей удовлетворению в ответе заявителю, указанном в пункте </w:t>
      </w:r>
      <w:r w:rsidRPr="00D8596B">
        <w:rPr>
          <w:rFonts w:ascii="Times New Roman" w:hAnsi="Times New Roman" w:cs="Times New Roman"/>
          <w:bCs/>
          <w:color w:val="auto"/>
          <w:sz w:val="28"/>
          <w:szCs w:val="28"/>
        </w:rPr>
        <w:t>29.1</w:t>
      </w:r>
      <w:r w:rsidR="00D8596B" w:rsidRPr="00D8596B">
        <w:rPr>
          <w:rFonts w:ascii="Times New Roman" w:hAnsi="Times New Roman" w:cs="Times New Roman"/>
          <w:bCs/>
          <w:color w:val="auto"/>
          <w:sz w:val="28"/>
          <w:szCs w:val="28"/>
        </w:rPr>
        <w:t>3</w:t>
      </w:r>
      <w:r w:rsidRPr="00562FA9">
        <w:rPr>
          <w:rFonts w:ascii="Times New Roman" w:hAnsi="Times New Roman" w:cs="Times New Roman"/>
          <w:bCs/>
          <w:color w:val="FF0000"/>
          <w:sz w:val="28"/>
          <w:szCs w:val="28"/>
        </w:rPr>
        <w:t xml:space="preserve"> </w:t>
      </w:r>
      <w:r w:rsidRPr="00562FA9">
        <w:rPr>
          <w:rFonts w:ascii="Times New Roman" w:hAnsi="Times New Roman" w:cs="Times New Roman"/>
          <w:bCs/>
          <w:sz w:val="28"/>
          <w:szCs w:val="28"/>
        </w:rPr>
        <w:t>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2FA9" w:rsidRPr="00562FA9" w:rsidRDefault="00562FA9" w:rsidP="00562FA9">
      <w:pPr>
        <w:autoSpaceDE w:val="0"/>
        <w:autoSpaceDN w:val="0"/>
        <w:adjustRightInd w:val="0"/>
        <w:ind w:firstLine="709"/>
        <w:jc w:val="both"/>
        <w:rPr>
          <w:rFonts w:ascii="Times New Roman" w:hAnsi="Times New Roman" w:cs="Times New Roman"/>
          <w:bCs/>
          <w:sz w:val="28"/>
          <w:szCs w:val="28"/>
        </w:rPr>
      </w:pPr>
      <w:r w:rsidRPr="00562FA9">
        <w:rPr>
          <w:rFonts w:ascii="Times New Roman" w:hAnsi="Times New Roman" w:cs="Times New Roman"/>
          <w:bCs/>
          <w:sz w:val="28"/>
          <w:szCs w:val="28"/>
        </w:rPr>
        <w:t xml:space="preserve">29.14. В случае признания жалобы не подлежащей удовлетворению в ответе заявителю, указанном в </w:t>
      </w:r>
      <w:hyperlink w:anchor="Par54" w:history="1">
        <w:r w:rsidRPr="00562FA9">
          <w:rPr>
            <w:rFonts w:ascii="Times New Roman" w:hAnsi="Times New Roman" w:cs="Times New Roman"/>
            <w:bCs/>
            <w:sz w:val="28"/>
            <w:szCs w:val="28"/>
          </w:rPr>
          <w:t>пункте</w:t>
        </w:r>
        <w:r w:rsidRPr="00562FA9">
          <w:rPr>
            <w:rFonts w:ascii="Times New Roman" w:hAnsi="Times New Roman" w:cs="Times New Roman"/>
            <w:bCs/>
            <w:color w:val="FF0000"/>
            <w:sz w:val="28"/>
            <w:szCs w:val="28"/>
          </w:rPr>
          <w:t xml:space="preserve"> </w:t>
        </w:r>
        <w:r w:rsidR="00D8596B">
          <w:rPr>
            <w:rFonts w:ascii="Times New Roman" w:hAnsi="Times New Roman" w:cs="Times New Roman"/>
            <w:bCs/>
            <w:color w:val="auto"/>
            <w:sz w:val="28"/>
            <w:szCs w:val="28"/>
          </w:rPr>
          <w:t>29.13</w:t>
        </w:r>
      </w:hyperlink>
      <w:r w:rsidRPr="00562FA9">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2FA9" w:rsidRPr="00562FA9" w:rsidRDefault="002A3E75" w:rsidP="00562FA9">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29.15. </w:t>
      </w:r>
      <w:r w:rsidR="00562FA9" w:rsidRPr="00562FA9">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2FA9" w:rsidRPr="00E45D8C" w:rsidRDefault="00562FA9" w:rsidP="00562FA9">
      <w:pPr>
        <w:spacing w:after="200" w:line="276" w:lineRule="auto"/>
        <w:rPr>
          <w:rFonts w:ascii="Times New Roman" w:hAnsi="Times New Roman"/>
          <w:sz w:val="28"/>
          <w:szCs w:val="28"/>
        </w:rPr>
      </w:pPr>
      <w:r w:rsidRPr="00E45D8C">
        <w:rPr>
          <w:rFonts w:ascii="Times New Roman" w:hAnsi="Times New Roman"/>
          <w:sz w:val="28"/>
          <w:szCs w:val="28"/>
        </w:rPr>
        <w:br w:type="page"/>
      </w:r>
    </w:p>
    <w:p w:rsidR="006A55A5" w:rsidRDefault="005F10C5" w:rsidP="005F10C5">
      <w:pPr>
        <w:pStyle w:val="11"/>
        <w:ind w:firstLine="740"/>
        <w:jc w:val="right"/>
      </w:pPr>
      <w:r>
        <w:lastRenderedPageBreak/>
        <w:t>Приложение №1</w:t>
      </w:r>
    </w:p>
    <w:p w:rsidR="005F10C5" w:rsidRDefault="005F10C5" w:rsidP="005F10C5">
      <w:pPr>
        <w:pStyle w:val="11"/>
        <w:ind w:firstLine="740"/>
        <w:jc w:val="right"/>
      </w:pPr>
      <w:r>
        <w:t>К Административному регламенту</w:t>
      </w:r>
    </w:p>
    <w:p w:rsidR="005F10C5" w:rsidRDefault="005F10C5" w:rsidP="005F10C5">
      <w:pPr>
        <w:pStyle w:val="11"/>
        <w:ind w:firstLine="740"/>
        <w:jc w:val="right"/>
      </w:pPr>
    </w:p>
    <w:p w:rsidR="005F10C5" w:rsidRDefault="005F10C5" w:rsidP="005F10C5">
      <w:pPr>
        <w:pStyle w:val="1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1"/>
        <w:ind w:firstLine="740"/>
        <w:jc w:val="center"/>
        <w:rPr>
          <w:b/>
        </w:rPr>
      </w:pPr>
      <w:r w:rsidRPr="00904368">
        <w:rPr>
          <w:b/>
        </w:rPr>
        <w:t>муниципальной услуги</w:t>
      </w:r>
    </w:p>
    <w:p w:rsidR="005F10C5" w:rsidRDefault="005F10C5" w:rsidP="005F10C5">
      <w:pPr>
        <w:pStyle w:val="1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1"/>
              <w:ind w:firstLine="0"/>
              <w:jc w:val="center"/>
            </w:pPr>
            <w:r w:rsidRPr="00904368">
              <w:t>№п/п</w:t>
            </w:r>
          </w:p>
        </w:tc>
        <w:tc>
          <w:tcPr>
            <w:tcW w:w="3697" w:type="dxa"/>
          </w:tcPr>
          <w:p w:rsidR="005F10C5" w:rsidRPr="00904368" w:rsidRDefault="005F10C5" w:rsidP="005F10C5">
            <w:pPr>
              <w:pStyle w:val="11"/>
              <w:ind w:firstLine="0"/>
              <w:jc w:val="center"/>
            </w:pPr>
            <w:r w:rsidRPr="00904368">
              <w:t>Наименование признака</w:t>
            </w:r>
          </w:p>
        </w:tc>
        <w:tc>
          <w:tcPr>
            <w:tcW w:w="5695" w:type="dxa"/>
          </w:tcPr>
          <w:p w:rsidR="005F10C5" w:rsidRPr="00904368" w:rsidRDefault="005F10C5" w:rsidP="005F10C5">
            <w:pPr>
              <w:pStyle w:val="11"/>
              <w:ind w:firstLine="0"/>
              <w:jc w:val="center"/>
            </w:pPr>
            <w:r w:rsidRPr="00904368">
              <w:t>Значения признака</w:t>
            </w:r>
          </w:p>
        </w:tc>
      </w:tr>
      <w:tr w:rsidR="005F10C5" w:rsidTr="00904368">
        <w:tc>
          <w:tcPr>
            <w:tcW w:w="861" w:type="dxa"/>
          </w:tcPr>
          <w:p w:rsidR="005F10C5" w:rsidRPr="00904368" w:rsidRDefault="005F10C5" w:rsidP="005F10C5">
            <w:pPr>
              <w:pStyle w:val="11"/>
              <w:ind w:firstLine="0"/>
              <w:jc w:val="center"/>
            </w:pPr>
            <w:r w:rsidRPr="00904368">
              <w:t>1</w:t>
            </w:r>
          </w:p>
        </w:tc>
        <w:tc>
          <w:tcPr>
            <w:tcW w:w="3697" w:type="dxa"/>
          </w:tcPr>
          <w:p w:rsidR="005F10C5" w:rsidRPr="00904368" w:rsidRDefault="005F10C5" w:rsidP="005F10C5">
            <w:pPr>
              <w:pStyle w:val="11"/>
              <w:ind w:firstLine="0"/>
              <w:jc w:val="center"/>
            </w:pPr>
            <w:r w:rsidRPr="00904368">
              <w:t>2</w:t>
            </w:r>
          </w:p>
        </w:tc>
        <w:tc>
          <w:tcPr>
            <w:tcW w:w="5695" w:type="dxa"/>
          </w:tcPr>
          <w:p w:rsidR="005F10C5" w:rsidRPr="00904368" w:rsidRDefault="005F10C5" w:rsidP="005F10C5">
            <w:pPr>
              <w:pStyle w:val="11"/>
              <w:ind w:firstLine="0"/>
              <w:jc w:val="center"/>
            </w:pPr>
            <w:r w:rsidRPr="00904368">
              <w:t>3</w:t>
            </w:r>
          </w:p>
        </w:tc>
      </w:tr>
      <w:tr w:rsidR="005F10C5" w:rsidTr="00904368">
        <w:tc>
          <w:tcPr>
            <w:tcW w:w="861" w:type="dxa"/>
          </w:tcPr>
          <w:p w:rsidR="005F10C5" w:rsidRPr="00904368" w:rsidRDefault="00A145D3" w:rsidP="005F10C5">
            <w:pPr>
              <w:pStyle w:val="11"/>
              <w:ind w:firstLine="0"/>
              <w:jc w:val="center"/>
            </w:pPr>
            <w:r w:rsidRPr="00904368">
              <w:t>1</w:t>
            </w:r>
          </w:p>
        </w:tc>
        <w:tc>
          <w:tcPr>
            <w:tcW w:w="3697" w:type="dxa"/>
          </w:tcPr>
          <w:p w:rsidR="005F10C5" w:rsidRPr="00904368" w:rsidRDefault="005F10C5" w:rsidP="005F10C5">
            <w:pPr>
              <w:pStyle w:val="1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1"/>
              <w:ind w:firstLine="0"/>
              <w:jc w:val="both"/>
            </w:pPr>
            <w:r w:rsidRPr="00904368">
              <w:t>Представитель</w:t>
            </w:r>
          </w:p>
        </w:tc>
      </w:tr>
      <w:tr w:rsidR="00A145D3" w:rsidTr="00904368">
        <w:tc>
          <w:tcPr>
            <w:tcW w:w="861" w:type="dxa"/>
          </w:tcPr>
          <w:p w:rsidR="00A145D3" w:rsidRPr="00904368" w:rsidRDefault="00A145D3" w:rsidP="005F10C5">
            <w:pPr>
              <w:pStyle w:val="11"/>
              <w:ind w:firstLine="0"/>
              <w:jc w:val="center"/>
            </w:pPr>
            <w:r w:rsidRPr="00904368">
              <w:t>2</w:t>
            </w:r>
          </w:p>
        </w:tc>
        <w:tc>
          <w:tcPr>
            <w:tcW w:w="3697" w:type="dxa"/>
          </w:tcPr>
          <w:p w:rsidR="00A145D3" w:rsidRPr="00904368" w:rsidRDefault="00A145D3" w:rsidP="005F10C5">
            <w:pPr>
              <w:pStyle w:val="1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1"/>
              <w:ind w:firstLine="0"/>
              <w:jc w:val="center"/>
            </w:pPr>
            <w:r w:rsidRPr="00904368">
              <w:t>3</w:t>
            </w:r>
          </w:p>
        </w:tc>
        <w:tc>
          <w:tcPr>
            <w:tcW w:w="3697" w:type="dxa"/>
          </w:tcPr>
          <w:p w:rsidR="005F10C5" w:rsidRPr="00904368" w:rsidRDefault="00A145D3" w:rsidP="005F10C5">
            <w:pPr>
              <w:pStyle w:val="1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1"/>
              <w:ind w:firstLine="0"/>
              <w:jc w:val="both"/>
            </w:pPr>
            <w:r w:rsidRPr="00904368">
              <w:t xml:space="preserve">Да </w:t>
            </w:r>
          </w:p>
          <w:p w:rsidR="00904368" w:rsidRPr="00904368" w:rsidRDefault="00904368" w:rsidP="00A145D3">
            <w:pPr>
              <w:pStyle w:val="11"/>
              <w:ind w:firstLine="0"/>
              <w:jc w:val="both"/>
            </w:pPr>
            <w:r w:rsidRPr="00904368">
              <w:t xml:space="preserve">Нет </w:t>
            </w:r>
          </w:p>
        </w:tc>
      </w:tr>
      <w:tr w:rsidR="00A145D3" w:rsidTr="00904368">
        <w:tc>
          <w:tcPr>
            <w:tcW w:w="861" w:type="dxa"/>
          </w:tcPr>
          <w:p w:rsidR="00A145D3" w:rsidRPr="00904368" w:rsidRDefault="00A145D3" w:rsidP="00A145D3">
            <w:pPr>
              <w:pStyle w:val="1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являющимися результатом предоставления </w:t>
            </w:r>
            <w:r w:rsidR="0032040D">
              <w:rPr>
                <w:rFonts w:ascii="Times New Roman" w:hAnsi="Times New Roman" w:cs="Times New Roman"/>
                <w:sz w:val="28"/>
                <w:szCs w:val="28"/>
              </w:rPr>
              <w:lastRenderedPageBreak/>
              <w:t>муниципальной</w:t>
            </w:r>
            <w:r>
              <w:rPr>
                <w:rFonts w:ascii="Times New Roman" w:hAnsi="Times New Roman" w:cs="Times New Roman"/>
                <w:sz w:val="28"/>
                <w:szCs w:val="28"/>
              </w:rPr>
              <w:t xml:space="preserve">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Выдача дубликата документа, являющегося результатом предоставления </w:t>
            </w:r>
            <w:r w:rsidR="0032040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80510D" w:rsidP="0080510D">
      <w:pPr>
        <w:pStyle w:val="40"/>
        <w:tabs>
          <w:tab w:val="left" w:pos="8337"/>
        </w:tabs>
        <w:spacing w:after="520" w:line="230" w:lineRule="auto"/>
        <w:jc w:val="left"/>
      </w:pPr>
      <w:r>
        <w:tab/>
      </w:r>
    </w:p>
    <w:p w:rsidR="0080510D" w:rsidRDefault="0080510D" w:rsidP="0080510D">
      <w:pPr>
        <w:pStyle w:val="40"/>
        <w:tabs>
          <w:tab w:val="left" w:pos="8337"/>
        </w:tabs>
        <w:spacing w:after="520" w:line="230" w:lineRule="auto"/>
        <w:jc w:val="left"/>
      </w:pPr>
    </w:p>
    <w:p w:rsidR="0080510D" w:rsidRDefault="0080510D" w:rsidP="0080510D">
      <w:pPr>
        <w:pStyle w:val="40"/>
        <w:tabs>
          <w:tab w:val="left" w:pos="8337"/>
        </w:tabs>
        <w:spacing w:after="520" w:line="230" w:lineRule="auto"/>
        <w:jc w:val="left"/>
      </w:pPr>
    </w:p>
    <w:p w:rsidR="0080510D" w:rsidRDefault="0080510D" w:rsidP="0080510D">
      <w:pPr>
        <w:pStyle w:val="40"/>
        <w:tabs>
          <w:tab w:val="left" w:pos="8337"/>
        </w:tabs>
        <w:spacing w:after="520" w:line="230" w:lineRule="auto"/>
        <w:jc w:val="left"/>
      </w:pPr>
    </w:p>
    <w:p w:rsidR="00904368" w:rsidRDefault="00904368" w:rsidP="006A55A5">
      <w:pPr>
        <w:pStyle w:val="40"/>
        <w:spacing w:after="520" w:line="230" w:lineRule="auto"/>
        <w:jc w:val="right"/>
      </w:pPr>
    </w:p>
    <w:p w:rsidR="002A3E75" w:rsidRDefault="002A3E75"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1"/>
        <w:ind w:firstLine="740"/>
        <w:jc w:val="right"/>
      </w:pPr>
      <w:r>
        <w:lastRenderedPageBreak/>
        <w:t>Приложение №2</w:t>
      </w:r>
    </w:p>
    <w:p w:rsidR="008E7367" w:rsidRDefault="008E7367" w:rsidP="008E7367">
      <w:pPr>
        <w:pStyle w:val="1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32040D" w:rsidP="00787B92">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заявителю</w:t>
      </w:r>
      <w:r w:rsidR="008E7367" w:rsidRPr="008E7367">
        <w:rPr>
          <w:rFonts w:ascii="Times New Roman" w:hAnsi="Times New Roman" w:cs="Times New Roman"/>
          <w:sz w:val="24"/>
          <w:szCs w:val="24"/>
        </w:rPr>
        <w:t xml:space="preserve">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4" w:name="P635"/>
      <w:bookmarkEnd w:id="4"/>
      <w:r w:rsidRPr="008E7367">
        <w:rPr>
          <w:rFonts w:ascii="Times New Roman" w:hAnsi="Times New Roman" w:cs="Times New Roman"/>
          <w:sz w:val="24"/>
          <w:szCs w:val="24"/>
        </w:rPr>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5" w:name="P636"/>
      <w:bookmarkEnd w:id="5"/>
      <w:r w:rsidRPr="008E7367">
        <w:rPr>
          <w:rFonts w:ascii="Times New Roman" w:hAnsi="Times New Roman" w:cs="Times New Roman"/>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7"/>
      <w:bookmarkEnd w:id="6"/>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2A3E75" w:rsidRDefault="002A3E75" w:rsidP="006A55A5">
      <w:pPr>
        <w:pStyle w:val="40"/>
        <w:spacing w:after="520" w:line="230" w:lineRule="auto"/>
        <w:jc w:val="right"/>
      </w:pPr>
    </w:p>
    <w:p w:rsidR="008E7367" w:rsidRPr="00787B92" w:rsidRDefault="008E7367" w:rsidP="008E7367">
      <w:pPr>
        <w:pStyle w:val="1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2A3E75" w:rsidRDefault="002A3E75"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2A3E75" w:rsidRDefault="002A3E75" w:rsidP="00E934AE">
      <w:pPr>
        <w:pStyle w:val="ConsPlusNormal"/>
        <w:jc w:val="both"/>
      </w:pPr>
    </w:p>
    <w:p w:rsidR="008E7367" w:rsidRDefault="008E7367" w:rsidP="00E934AE">
      <w:pPr>
        <w:pStyle w:val="40"/>
        <w:spacing w:after="520" w:line="230" w:lineRule="auto"/>
        <w:jc w:val="left"/>
      </w:pPr>
    </w:p>
    <w:p w:rsidR="00AE7E5C" w:rsidRDefault="00AE7E5C" w:rsidP="0080510D">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80510D">
      <w:pPr>
        <w:jc w:val="right"/>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80510D">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sidR="0080510D">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всобственности  здания  или  сооружения  религиозного или благотворительного</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предоставления   ему  земельного  участка  в  безвозмездное  пользование  всоответствии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вгосударственной    или   муниципальной   собственности,   в   безвозмездное</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174A8F">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инновационного   научно-технологического   центра,   фонду,   созданному  всоответствии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w:t>
      </w:r>
      <w:r w:rsidR="004E38F0">
        <w:rPr>
          <w:rFonts w:ascii="Times New Roman" w:eastAsiaTheme="minorHAnsi" w:hAnsi="Times New Roman" w:cs="Times New Roman"/>
          <w:color w:val="auto"/>
          <w:lang w:eastAsia="en-US" w:bidi="ar-SA"/>
        </w:rPr>
        <w:t>ктов, предусмотренных указанным</w:t>
      </w:r>
      <w:r w:rsidR="00174A8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w:t>
      </w:r>
      <w:r w:rsidR="004E38F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4E38F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39662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w:t>
      </w:r>
      <w:r w:rsidR="0032040D">
        <w:rPr>
          <w:rFonts w:ascii="Times New Roman" w:eastAsiaTheme="minorHAnsi" w:hAnsi="Times New Roman"/>
          <w:lang w:eastAsia="en-US"/>
        </w:rPr>
        <w:t>муниципальной</w:t>
      </w:r>
      <w:r>
        <w:rPr>
          <w:rFonts w:ascii="Times New Roman" w:eastAsiaTheme="minorHAnsi" w:hAnsi="Times New Roman"/>
          <w:lang w:eastAsia="en-US"/>
        </w:rPr>
        <w:t xml:space="preserve">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4E38F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2A3E75">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7" w:name="Par161"/>
      <w:bookmarkEnd w:id="7"/>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2A3E75" w:rsidRDefault="002A3E75"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2) копию акта органа опеки и попечительства о  назначении  опекуна</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2A3E75">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2A3E75">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2A3E75">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2A3E75">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0"/>
      <w:bookmarkEnd w:id="8"/>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9" w:name="Par141"/>
      <w:bookmarkEnd w:id="9"/>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2A3E75" w:rsidRDefault="002A3E75"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Pr>
                <w:rFonts w:ascii="Times New Roman" w:eastAsiaTheme="minorHAnsi" w:hAnsi="Times New Roman" w:cs="Times New Roman"/>
                <w:color w:val="auto"/>
                <w:lang w:eastAsia="en-US" w:bidi="ar-SA"/>
              </w:rPr>
              <w:lastRenderedPageBreak/>
              <w:t>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80510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407D2A">
      <w:pgSz w:w="11900" w:h="16840"/>
      <w:pgMar w:top="851" w:right="445" w:bottom="993"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2C" w:rsidRDefault="0039662C">
      <w:r>
        <w:separator/>
      </w:r>
    </w:p>
  </w:endnote>
  <w:endnote w:type="continuationSeparator" w:id="0">
    <w:p w:rsidR="0039662C" w:rsidRDefault="0039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2C" w:rsidRDefault="0039662C">
      <w:r>
        <w:separator/>
      </w:r>
    </w:p>
  </w:footnote>
  <w:footnote w:type="continuationSeparator" w:id="0">
    <w:p w:rsidR="0039662C" w:rsidRDefault="0039662C">
      <w:r>
        <w:continuationSeparator/>
      </w:r>
    </w:p>
  </w:footnote>
  <w:footnote w:id="1">
    <w:p w:rsidR="0032040D" w:rsidRPr="00FA0EB0" w:rsidRDefault="0032040D" w:rsidP="00562FA9">
      <w:pPr>
        <w:pStyle w:val="af7"/>
        <w:rPr>
          <w:rFonts w:ascii="Times New Roman" w:hAnsi="Times New Roman" w:cs="Times New Roman"/>
        </w:rPr>
      </w:pPr>
      <w:r w:rsidRPr="00FA0EB0">
        <w:rPr>
          <w:rStyle w:val="af9"/>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3769"/>
    <w:rsid w:val="00015E2F"/>
    <w:rsid w:val="00022AB9"/>
    <w:rsid w:val="00030D70"/>
    <w:rsid w:val="0003298E"/>
    <w:rsid w:val="000358D7"/>
    <w:rsid w:val="0007393A"/>
    <w:rsid w:val="000978F0"/>
    <w:rsid w:val="000A5F6C"/>
    <w:rsid w:val="000C6184"/>
    <w:rsid w:val="000D44ED"/>
    <w:rsid w:val="000D7499"/>
    <w:rsid w:val="000E5BBC"/>
    <w:rsid w:val="00110E1D"/>
    <w:rsid w:val="0013745B"/>
    <w:rsid w:val="00145324"/>
    <w:rsid w:val="0015109E"/>
    <w:rsid w:val="0015237F"/>
    <w:rsid w:val="001571D6"/>
    <w:rsid w:val="00166018"/>
    <w:rsid w:val="00174A8F"/>
    <w:rsid w:val="00176C4B"/>
    <w:rsid w:val="00191DD6"/>
    <w:rsid w:val="001C7B2F"/>
    <w:rsid w:val="001D3E74"/>
    <w:rsid w:val="001E5D0E"/>
    <w:rsid w:val="001F14B1"/>
    <w:rsid w:val="001F1953"/>
    <w:rsid w:val="0020557C"/>
    <w:rsid w:val="002152CB"/>
    <w:rsid w:val="002234BD"/>
    <w:rsid w:val="00232EC8"/>
    <w:rsid w:val="00233A5D"/>
    <w:rsid w:val="0024321A"/>
    <w:rsid w:val="00245905"/>
    <w:rsid w:val="00251311"/>
    <w:rsid w:val="002604ED"/>
    <w:rsid w:val="002A3E75"/>
    <w:rsid w:val="002B1E2F"/>
    <w:rsid w:val="002D09C5"/>
    <w:rsid w:val="002E0A18"/>
    <w:rsid w:val="002E12D4"/>
    <w:rsid w:val="00302B96"/>
    <w:rsid w:val="00316E56"/>
    <w:rsid w:val="0032040D"/>
    <w:rsid w:val="00336B43"/>
    <w:rsid w:val="00394AB0"/>
    <w:rsid w:val="0039662C"/>
    <w:rsid w:val="003F6E0F"/>
    <w:rsid w:val="00407D2A"/>
    <w:rsid w:val="004230DC"/>
    <w:rsid w:val="00425B1B"/>
    <w:rsid w:val="00447375"/>
    <w:rsid w:val="004518ED"/>
    <w:rsid w:val="00452DC3"/>
    <w:rsid w:val="00465FD5"/>
    <w:rsid w:val="00467438"/>
    <w:rsid w:val="004B4084"/>
    <w:rsid w:val="004C0323"/>
    <w:rsid w:val="004E30B4"/>
    <w:rsid w:val="004E38F0"/>
    <w:rsid w:val="004F392A"/>
    <w:rsid w:val="005025E8"/>
    <w:rsid w:val="00507F97"/>
    <w:rsid w:val="00516EC2"/>
    <w:rsid w:val="00527ED9"/>
    <w:rsid w:val="00550F15"/>
    <w:rsid w:val="00562FA9"/>
    <w:rsid w:val="00565AFC"/>
    <w:rsid w:val="00565E7C"/>
    <w:rsid w:val="00566ABE"/>
    <w:rsid w:val="00572970"/>
    <w:rsid w:val="00573CC3"/>
    <w:rsid w:val="00574A9A"/>
    <w:rsid w:val="005D2461"/>
    <w:rsid w:val="005D7187"/>
    <w:rsid w:val="005F10C5"/>
    <w:rsid w:val="006120FB"/>
    <w:rsid w:val="00613607"/>
    <w:rsid w:val="00613A70"/>
    <w:rsid w:val="00620680"/>
    <w:rsid w:val="0063717F"/>
    <w:rsid w:val="0065069D"/>
    <w:rsid w:val="006A1F1A"/>
    <w:rsid w:val="006A55A5"/>
    <w:rsid w:val="006A563C"/>
    <w:rsid w:val="00715796"/>
    <w:rsid w:val="00723F63"/>
    <w:rsid w:val="0072496E"/>
    <w:rsid w:val="007346A7"/>
    <w:rsid w:val="007444B6"/>
    <w:rsid w:val="00752E9A"/>
    <w:rsid w:val="00753144"/>
    <w:rsid w:val="0075589E"/>
    <w:rsid w:val="00787B92"/>
    <w:rsid w:val="007900E6"/>
    <w:rsid w:val="007A2BA7"/>
    <w:rsid w:val="007B7D2F"/>
    <w:rsid w:val="007D5FE7"/>
    <w:rsid w:val="007F3595"/>
    <w:rsid w:val="0080510D"/>
    <w:rsid w:val="00805A91"/>
    <w:rsid w:val="00821973"/>
    <w:rsid w:val="008440FD"/>
    <w:rsid w:val="00850215"/>
    <w:rsid w:val="00850C34"/>
    <w:rsid w:val="0085457F"/>
    <w:rsid w:val="00865AE9"/>
    <w:rsid w:val="008721EC"/>
    <w:rsid w:val="00895DC6"/>
    <w:rsid w:val="008A1538"/>
    <w:rsid w:val="008A191E"/>
    <w:rsid w:val="008A1FB5"/>
    <w:rsid w:val="008A2472"/>
    <w:rsid w:val="008B1F02"/>
    <w:rsid w:val="008E7367"/>
    <w:rsid w:val="008F632C"/>
    <w:rsid w:val="00904368"/>
    <w:rsid w:val="00905BFC"/>
    <w:rsid w:val="0092154E"/>
    <w:rsid w:val="00927603"/>
    <w:rsid w:val="0093175A"/>
    <w:rsid w:val="009352AF"/>
    <w:rsid w:val="00964723"/>
    <w:rsid w:val="00987D00"/>
    <w:rsid w:val="009947EB"/>
    <w:rsid w:val="00996886"/>
    <w:rsid w:val="009A05FE"/>
    <w:rsid w:val="009A1D91"/>
    <w:rsid w:val="009A3E35"/>
    <w:rsid w:val="009B3CFF"/>
    <w:rsid w:val="009E416B"/>
    <w:rsid w:val="009F5939"/>
    <w:rsid w:val="00A04C0B"/>
    <w:rsid w:val="00A145D3"/>
    <w:rsid w:val="00A41C70"/>
    <w:rsid w:val="00A41D08"/>
    <w:rsid w:val="00A517E5"/>
    <w:rsid w:val="00A52F86"/>
    <w:rsid w:val="00A55961"/>
    <w:rsid w:val="00A66697"/>
    <w:rsid w:val="00A725AF"/>
    <w:rsid w:val="00AA34FD"/>
    <w:rsid w:val="00AD7784"/>
    <w:rsid w:val="00AE7E5C"/>
    <w:rsid w:val="00AF5BC9"/>
    <w:rsid w:val="00B13D8D"/>
    <w:rsid w:val="00B31B78"/>
    <w:rsid w:val="00B377BE"/>
    <w:rsid w:val="00B42448"/>
    <w:rsid w:val="00B4678F"/>
    <w:rsid w:val="00B90074"/>
    <w:rsid w:val="00BA2E6D"/>
    <w:rsid w:val="00BA5F10"/>
    <w:rsid w:val="00BB308E"/>
    <w:rsid w:val="00BE5A64"/>
    <w:rsid w:val="00C10E02"/>
    <w:rsid w:val="00C502C4"/>
    <w:rsid w:val="00C66720"/>
    <w:rsid w:val="00C745CA"/>
    <w:rsid w:val="00CB0806"/>
    <w:rsid w:val="00CB160D"/>
    <w:rsid w:val="00CB305F"/>
    <w:rsid w:val="00CB53E0"/>
    <w:rsid w:val="00CD6F3C"/>
    <w:rsid w:val="00CE632A"/>
    <w:rsid w:val="00CF3A19"/>
    <w:rsid w:val="00D12DDD"/>
    <w:rsid w:val="00D46BDF"/>
    <w:rsid w:val="00D62D5F"/>
    <w:rsid w:val="00D81DAE"/>
    <w:rsid w:val="00D8596B"/>
    <w:rsid w:val="00DD092D"/>
    <w:rsid w:val="00DD3201"/>
    <w:rsid w:val="00DD7BF6"/>
    <w:rsid w:val="00E03868"/>
    <w:rsid w:val="00E130A4"/>
    <w:rsid w:val="00E13FEC"/>
    <w:rsid w:val="00E23B68"/>
    <w:rsid w:val="00E36354"/>
    <w:rsid w:val="00E463E9"/>
    <w:rsid w:val="00E57C73"/>
    <w:rsid w:val="00E627B0"/>
    <w:rsid w:val="00E66240"/>
    <w:rsid w:val="00E934AE"/>
    <w:rsid w:val="00E93B79"/>
    <w:rsid w:val="00EA3B72"/>
    <w:rsid w:val="00EA4E15"/>
    <w:rsid w:val="00EA7CBE"/>
    <w:rsid w:val="00EB4E2B"/>
    <w:rsid w:val="00EE0541"/>
    <w:rsid w:val="00EE1A35"/>
    <w:rsid w:val="00EE5C87"/>
    <w:rsid w:val="00EF3BB3"/>
    <w:rsid w:val="00EF5A10"/>
    <w:rsid w:val="00F05581"/>
    <w:rsid w:val="00F30B32"/>
    <w:rsid w:val="00F324FA"/>
    <w:rsid w:val="00F41BD5"/>
    <w:rsid w:val="00F44164"/>
    <w:rsid w:val="00F658F5"/>
    <w:rsid w:val="00F85161"/>
    <w:rsid w:val="00F92559"/>
    <w:rsid w:val="00FA2C49"/>
    <w:rsid w:val="00FD787A"/>
    <w:rsid w:val="00FE3AC5"/>
    <w:rsid w:val="00FE6240"/>
    <w:rsid w:val="00FE75CF"/>
    <w:rsid w:val="00FF6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ACAFE"/>
  <w15:docId w15:val="{B2D09ACF-B3F9-4556-90DE-2AF62554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D8596B"/>
    <w:pPr>
      <w:keepNext/>
      <w:widowControl/>
      <w:jc w:val="center"/>
      <w:outlineLvl w:val="0"/>
    </w:pPr>
    <w:rPr>
      <w:rFonts w:ascii="Times New Roman" w:eastAsia="Times New Roman" w:hAnsi="Times New Roman" w:cs="Times New Roman"/>
      <w:b/>
      <w:color w:val="auto"/>
      <w:sz w:val="3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footnote text"/>
    <w:basedOn w:val="a"/>
    <w:link w:val="af8"/>
    <w:uiPriority w:val="99"/>
    <w:semiHidden/>
    <w:unhideWhenUsed/>
    <w:rsid w:val="00562FA9"/>
    <w:pPr>
      <w:widowControl/>
    </w:pPr>
    <w:rPr>
      <w:rFonts w:asciiTheme="minorHAnsi" w:eastAsiaTheme="minorHAnsi" w:hAnsiTheme="minorHAnsi" w:cstheme="minorBidi"/>
      <w:color w:val="auto"/>
      <w:sz w:val="20"/>
      <w:szCs w:val="20"/>
      <w:lang w:eastAsia="en-US" w:bidi="ar-SA"/>
    </w:rPr>
  </w:style>
  <w:style w:type="character" w:customStyle="1" w:styleId="af8">
    <w:name w:val="Текст сноски Знак"/>
    <w:basedOn w:val="a0"/>
    <w:link w:val="af7"/>
    <w:uiPriority w:val="99"/>
    <w:semiHidden/>
    <w:rsid w:val="00562FA9"/>
    <w:rPr>
      <w:sz w:val="20"/>
      <w:szCs w:val="20"/>
    </w:rPr>
  </w:style>
  <w:style w:type="character" w:styleId="af9">
    <w:name w:val="footnote reference"/>
    <w:basedOn w:val="a0"/>
    <w:uiPriority w:val="99"/>
    <w:semiHidden/>
    <w:unhideWhenUsed/>
    <w:rsid w:val="00562FA9"/>
    <w:rPr>
      <w:vertAlign w:val="superscript"/>
    </w:rPr>
  </w:style>
  <w:style w:type="character" w:customStyle="1" w:styleId="10">
    <w:name w:val="Заголовок 1 Знак"/>
    <w:basedOn w:val="a0"/>
    <w:link w:val="1"/>
    <w:rsid w:val="00D8596B"/>
    <w:rPr>
      <w:rFonts w:ascii="Times New Roman" w:eastAsia="Times New Roman" w:hAnsi="Times New Roman" w:cs="Times New Roman"/>
      <w:b/>
      <w:sz w:val="36"/>
      <w:szCs w:val="20"/>
      <w:lang w:eastAsia="ru-RU"/>
    </w:rPr>
  </w:style>
  <w:style w:type="character" w:customStyle="1" w:styleId="24">
    <w:name w:val="Основной текст (2)_"/>
    <w:basedOn w:val="a0"/>
    <w:link w:val="25"/>
    <w:rsid w:val="00D8596B"/>
    <w:rPr>
      <w:rFonts w:ascii="Times New Roman" w:eastAsia="Times New Roman" w:hAnsi="Times New Roman" w:cs="Times New Roman"/>
      <w:b/>
      <w:bCs/>
      <w:spacing w:val="-1"/>
      <w:sz w:val="26"/>
      <w:szCs w:val="26"/>
      <w:shd w:val="clear" w:color="auto" w:fill="FFFFFF"/>
    </w:rPr>
  </w:style>
  <w:style w:type="paragraph" w:customStyle="1" w:styleId="25">
    <w:name w:val="Основной текст (2)"/>
    <w:basedOn w:val="a"/>
    <w:link w:val="24"/>
    <w:rsid w:val="00D8596B"/>
    <w:pPr>
      <w:shd w:val="clear" w:color="auto" w:fill="FFFFFF"/>
      <w:spacing w:line="322" w:lineRule="exact"/>
      <w:jc w:val="center"/>
    </w:pPr>
    <w:rPr>
      <w:rFonts w:ascii="Times New Roman" w:eastAsia="Times New Roman" w:hAnsi="Times New Roman" w:cs="Times New Roman"/>
      <w:b/>
      <w:bCs/>
      <w:color w:val="auto"/>
      <w:spacing w:val="-1"/>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03683022">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6024924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A3BD778108631A56AC0E007EFF084FA09E50A2EF6EA6114CB659A01D4CD3207E7FD9619A1164963337284020B28838FCE198044A46WCCBJ"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s://gorod-boguchar.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consultantplus://offline/ref=A3BD778108631A56AC0E007EFF084FA09E50A2EF6EA6114CB659A01D4CD3207E7FD9619915609E626267417CF6D52BFDE898074B5ACB59E6WACDJ"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A3BD778108631A56AC0E007EFF084FA09E50A2EF6EA6114CB659A01D4CD3207E7FD9619915609E626267417CF6D52BFDE898074B5ACB59E6WACDJ" TargetMode="External"/><Relationship Id="rId82" Type="http://schemas.openxmlformats.org/officeDocument/2006/relationships/hyperlink" Target="consultantplus://offline/ref=724E048878FE3F5F859289E02B0DD5173B14CF5C5C77DC0BB6A5A628DBA94E8DEEBBACA0B1501DE9967493907Ao6W7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A3BD778108631A56AC0E007EFF084FA09E50A2EF6EA6114CB659A01D4CD3207E7FD9619915609E626267417CF6D52BFDE898074B5ACB59E6WACDJ"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image" Target="media/image1.jpe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A3BD778108631A56AC0E007EFF084FA09E50A2EF6EA6114CB659A01D4CD3207E7FD9619915609E626267417CF6D52BFDE898074B5ACB59E6WACDJ"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consultantplus://offline/ref=A3BD778108631A56AC0E007EFF084FA09E50A2EF6EA6114CB659A01D4CD3207E7FD9619915609E626467417CF6D52BFDE898074B5ACB59E6WACDJ"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A3BD778108631A56AC0E007EFF084FA09E50A2EF6EA6114CB659A01D4CD3207E7FD9619A1C60963337284020B28838FCE198044A46WCCBJ"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65ED-448A-45E2-9E37-D289B842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58</Pages>
  <Words>22396</Words>
  <Characters>127662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HP OMEN</cp:lastModifiedBy>
  <cp:revision>106</cp:revision>
  <cp:lastPrinted>2023-10-03T05:32:00Z</cp:lastPrinted>
  <dcterms:created xsi:type="dcterms:W3CDTF">2023-05-11T14:18:00Z</dcterms:created>
  <dcterms:modified xsi:type="dcterms:W3CDTF">2024-11-28T13:18:00Z</dcterms:modified>
</cp:coreProperties>
</file>