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10" w:rsidRPr="006A0810" w:rsidRDefault="006A0810" w:rsidP="006A08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extent cx="696595" cy="1001395"/>
            <wp:effectExtent l="0" t="0" r="0" b="0"/>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1001395"/>
                    </a:xfrm>
                    <a:prstGeom prst="rect">
                      <a:avLst/>
                    </a:prstGeom>
                    <a:noFill/>
                    <a:ln>
                      <a:noFill/>
                    </a:ln>
                  </pic:spPr>
                </pic:pic>
              </a:graphicData>
            </a:graphic>
          </wp:inline>
        </w:drawing>
      </w:r>
    </w:p>
    <w:p w:rsidR="006A0810" w:rsidRPr="006A0810" w:rsidRDefault="006A0810" w:rsidP="006A0810">
      <w:pPr>
        <w:spacing w:after="0" w:line="240" w:lineRule="auto"/>
        <w:jc w:val="center"/>
        <w:rPr>
          <w:rFonts w:ascii="Times New Roman" w:eastAsia="Times New Roman" w:hAnsi="Times New Roman" w:cs="Times New Roman"/>
          <w:b/>
          <w:sz w:val="32"/>
          <w:szCs w:val="32"/>
          <w:lang w:eastAsia="ru-RU"/>
        </w:rPr>
      </w:pPr>
      <w:r w:rsidRPr="006A0810">
        <w:rPr>
          <w:rFonts w:ascii="Times New Roman" w:eastAsia="Times New Roman" w:hAnsi="Times New Roman" w:cs="Times New Roman"/>
          <w:b/>
          <w:sz w:val="32"/>
          <w:szCs w:val="32"/>
          <w:lang w:eastAsia="ru-RU"/>
        </w:rPr>
        <w:t xml:space="preserve">АДМИНИСТРАЦИЯ </w:t>
      </w:r>
    </w:p>
    <w:p w:rsidR="006A0810" w:rsidRPr="006A0810" w:rsidRDefault="006A0810" w:rsidP="006A0810">
      <w:pPr>
        <w:spacing w:after="0" w:line="240" w:lineRule="auto"/>
        <w:jc w:val="center"/>
        <w:rPr>
          <w:rFonts w:ascii="Times New Roman" w:eastAsia="Times New Roman" w:hAnsi="Times New Roman" w:cs="Times New Roman"/>
          <w:b/>
          <w:sz w:val="32"/>
          <w:szCs w:val="32"/>
          <w:lang w:eastAsia="ru-RU"/>
        </w:rPr>
      </w:pPr>
      <w:r w:rsidRPr="006A0810">
        <w:rPr>
          <w:rFonts w:ascii="Times New Roman" w:eastAsia="Times New Roman" w:hAnsi="Times New Roman" w:cs="Times New Roman"/>
          <w:b/>
          <w:sz w:val="32"/>
          <w:szCs w:val="32"/>
          <w:lang w:eastAsia="ru-RU"/>
        </w:rPr>
        <w:t>ГОРОДСКОГО ПОСЕЛЕНИЯ – ГОРОД БОГУЧАР</w:t>
      </w:r>
    </w:p>
    <w:p w:rsidR="006A0810" w:rsidRPr="006A0810" w:rsidRDefault="006A0810" w:rsidP="006A0810">
      <w:pPr>
        <w:spacing w:after="0" w:line="240" w:lineRule="auto"/>
        <w:jc w:val="center"/>
        <w:rPr>
          <w:rFonts w:ascii="Times New Roman" w:eastAsia="Times New Roman" w:hAnsi="Times New Roman" w:cs="Times New Roman"/>
          <w:b/>
          <w:sz w:val="32"/>
          <w:szCs w:val="32"/>
          <w:lang w:eastAsia="ru-RU"/>
        </w:rPr>
      </w:pPr>
      <w:r w:rsidRPr="006A0810">
        <w:rPr>
          <w:rFonts w:ascii="Times New Roman" w:eastAsia="Times New Roman" w:hAnsi="Times New Roman" w:cs="Times New Roman"/>
          <w:b/>
          <w:sz w:val="32"/>
          <w:szCs w:val="32"/>
          <w:lang w:eastAsia="ru-RU"/>
        </w:rPr>
        <w:t>БОГУЧАРСКОГО МУНИЦИПАЛЬНОГО РАЙОНА</w:t>
      </w:r>
    </w:p>
    <w:p w:rsidR="006A0810" w:rsidRPr="006A0810" w:rsidRDefault="006A0810" w:rsidP="006A0810">
      <w:pPr>
        <w:spacing w:after="0" w:line="240" w:lineRule="auto"/>
        <w:jc w:val="center"/>
        <w:rPr>
          <w:rFonts w:ascii="Times New Roman" w:eastAsia="Times New Roman" w:hAnsi="Times New Roman" w:cs="Times New Roman"/>
          <w:b/>
          <w:sz w:val="32"/>
          <w:szCs w:val="32"/>
          <w:lang w:eastAsia="ru-RU"/>
        </w:rPr>
      </w:pPr>
      <w:r w:rsidRPr="006A0810">
        <w:rPr>
          <w:rFonts w:ascii="Times New Roman" w:eastAsia="Times New Roman" w:hAnsi="Times New Roman" w:cs="Times New Roman"/>
          <w:b/>
          <w:sz w:val="32"/>
          <w:szCs w:val="32"/>
          <w:lang w:eastAsia="ru-RU"/>
        </w:rPr>
        <w:t xml:space="preserve">ВОРОНЕЖСКОЙ ОБЛАСТИ </w:t>
      </w:r>
    </w:p>
    <w:p w:rsidR="006A0810" w:rsidRPr="006A0810" w:rsidRDefault="006A0810" w:rsidP="006A0810">
      <w:pPr>
        <w:spacing w:after="240" w:line="240" w:lineRule="auto"/>
        <w:jc w:val="center"/>
        <w:rPr>
          <w:rFonts w:ascii="Times New Roman" w:eastAsia="Times New Roman" w:hAnsi="Times New Roman" w:cs="Times New Roman"/>
          <w:b/>
          <w:sz w:val="32"/>
          <w:szCs w:val="32"/>
          <w:lang w:eastAsia="ru-RU"/>
        </w:rPr>
      </w:pPr>
      <w:r w:rsidRPr="006A0810">
        <w:rPr>
          <w:rFonts w:ascii="Times New Roman" w:eastAsia="Times New Roman" w:hAnsi="Times New Roman" w:cs="Times New Roman"/>
          <w:b/>
          <w:sz w:val="32"/>
          <w:szCs w:val="32"/>
          <w:lang w:eastAsia="ru-RU"/>
        </w:rPr>
        <w:t xml:space="preserve">РАСПОРЯЖЕНИЕ </w:t>
      </w:r>
    </w:p>
    <w:p w:rsidR="006A0810" w:rsidRPr="006A0810" w:rsidRDefault="001E4BAD" w:rsidP="006A0810">
      <w:pPr>
        <w:spacing w:after="0" w:line="240" w:lineRule="auto"/>
        <w:rPr>
          <w:rFonts w:ascii="Courier New" w:eastAsia="Times New Roman" w:hAnsi="Courier New" w:cs="Courier New"/>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z-index:25165926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6A0810" w:rsidRPr="006A0810" w:rsidRDefault="006A0810" w:rsidP="006A0810">
      <w:pPr>
        <w:spacing w:after="240" w:line="240" w:lineRule="auto"/>
        <w:rPr>
          <w:rFonts w:ascii="Times New Roman" w:eastAsia="Times New Roman" w:hAnsi="Times New Roman" w:cs="Times New Roman"/>
          <w:sz w:val="28"/>
          <w:szCs w:val="28"/>
          <w:lang w:eastAsia="ru-RU"/>
        </w:rPr>
      </w:pPr>
      <w:r w:rsidRPr="006A0810">
        <w:rPr>
          <w:rFonts w:ascii="Times New Roman" w:eastAsia="Times New Roman" w:hAnsi="Times New Roman" w:cs="Times New Roman"/>
          <w:sz w:val="28"/>
          <w:szCs w:val="28"/>
          <w:lang w:eastAsia="ru-RU"/>
        </w:rPr>
        <w:t>от «</w:t>
      </w:r>
      <w:r w:rsidR="00D31C18">
        <w:rPr>
          <w:rFonts w:ascii="Times New Roman" w:eastAsia="Times New Roman" w:hAnsi="Times New Roman" w:cs="Times New Roman"/>
          <w:sz w:val="28"/>
          <w:szCs w:val="28"/>
          <w:u w:val="single"/>
          <w:lang w:eastAsia="ru-RU"/>
        </w:rPr>
        <w:t>26</w:t>
      </w:r>
      <w:r w:rsidRPr="006A0810">
        <w:rPr>
          <w:rFonts w:ascii="Times New Roman" w:eastAsia="Times New Roman" w:hAnsi="Times New Roman" w:cs="Times New Roman"/>
          <w:sz w:val="28"/>
          <w:szCs w:val="28"/>
          <w:lang w:eastAsia="ru-RU"/>
        </w:rPr>
        <w:t xml:space="preserve">» </w:t>
      </w:r>
      <w:r w:rsidR="00D31C18">
        <w:rPr>
          <w:rFonts w:ascii="Times New Roman" w:eastAsia="Times New Roman" w:hAnsi="Times New Roman" w:cs="Times New Roman"/>
          <w:sz w:val="28"/>
          <w:szCs w:val="28"/>
          <w:u w:val="single"/>
          <w:lang w:eastAsia="ru-RU"/>
        </w:rPr>
        <w:t xml:space="preserve">мая  </w:t>
      </w:r>
      <w:r w:rsidRPr="006A081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6A0810">
        <w:rPr>
          <w:rFonts w:ascii="Times New Roman" w:eastAsia="Times New Roman" w:hAnsi="Times New Roman" w:cs="Times New Roman"/>
          <w:sz w:val="28"/>
          <w:szCs w:val="28"/>
          <w:lang w:eastAsia="ru-RU"/>
        </w:rPr>
        <w:t xml:space="preserve"> года № </w:t>
      </w:r>
      <w:r w:rsidR="00D31C18">
        <w:rPr>
          <w:rFonts w:ascii="Times New Roman" w:eastAsia="Times New Roman" w:hAnsi="Times New Roman" w:cs="Times New Roman"/>
          <w:sz w:val="28"/>
          <w:szCs w:val="28"/>
          <w:u w:val="single"/>
          <w:lang w:eastAsia="ru-RU"/>
        </w:rPr>
        <w:t>110-р</w:t>
      </w:r>
      <w:r w:rsidRPr="006A0810">
        <w:rPr>
          <w:rFonts w:ascii="Times New Roman" w:eastAsia="Times New Roman" w:hAnsi="Times New Roman" w:cs="Times New Roman"/>
          <w:sz w:val="28"/>
          <w:szCs w:val="28"/>
          <w:lang w:eastAsia="ru-RU"/>
        </w:rPr>
        <w:tab/>
      </w:r>
      <w:r w:rsidRPr="006A0810">
        <w:rPr>
          <w:rFonts w:ascii="Times New Roman" w:eastAsia="Times New Roman" w:hAnsi="Times New Roman" w:cs="Times New Roman"/>
          <w:sz w:val="28"/>
          <w:szCs w:val="28"/>
          <w:lang w:eastAsia="ru-RU"/>
        </w:rPr>
        <w:tab/>
        <w:t xml:space="preserve">                        г. Богучар</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5B1870" w:rsidRDefault="0052420F" w:rsidP="005B1870">
      <w:pPr>
        <w:pStyle w:val="a5"/>
        <w:rPr>
          <w:rFonts w:ascii="Times New Roman" w:hAnsi="Times New Roman" w:cs="Times New Roman"/>
          <w:b/>
          <w:sz w:val="28"/>
          <w:szCs w:val="28"/>
        </w:rPr>
      </w:pPr>
      <w:r w:rsidRPr="0099180D">
        <w:rPr>
          <w:rFonts w:ascii="Times New Roman" w:hAnsi="Times New Roman" w:cs="Times New Roman"/>
          <w:b/>
          <w:sz w:val="28"/>
          <w:szCs w:val="28"/>
        </w:rPr>
        <w:t>«</w:t>
      </w:r>
      <w:r w:rsidR="005B1870" w:rsidRPr="005B1870">
        <w:rPr>
          <w:rFonts w:ascii="Times New Roman" w:hAnsi="Times New Roman" w:cs="Times New Roman"/>
          <w:b/>
          <w:sz w:val="28"/>
          <w:szCs w:val="28"/>
        </w:rPr>
        <w:t xml:space="preserve">Выдача разрешения на использование </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 xml:space="preserve">земель или земельного участка, которые </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 xml:space="preserve">находятся в муниципальной собственности, </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без предоставления земельных участков и</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установления сервитута, публичного сервитута»</w:t>
      </w:r>
    </w:p>
    <w:p w:rsidR="006A081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 xml:space="preserve">на территории </w:t>
      </w:r>
      <w:r w:rsidR="006A0810">
        <w:rPr>
          <w:rFonts w:ascii="Times New Roman" w:hAnsi="Times New Roman" w:cs="Times New Roman"/>
          <w:b/>
          <w:sz w:val="28"/>
          <w:szCs w:val="28"/>
        </w:rPr>
        <w:t>городского поселения – город Богучар</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Богучарского муниципального района</w:t>
      </w:r>
    </w:p>
    <w:p w:rsidR="0052420F" w:rsidRPr="0052420F" w:rsidRDefault="005B1870" w:rsidP="005B1870">
      <w:pPr>
        <w:pStyle w:val="a5"/>
        <w:rPr>
          <w:sz w:val="28"/>
          <w:szCs w:val="28"/>
        </w:rPr>
      </w:pPr>
      <w:r w:rsidRPr="005B1870">
        <w:rPr>
          <w:rFonts w:ascii="Times New Roman" w:hAnsi="Times New Roman" w:cs="Times New Roman"/>
          <w:b/>
          <w:sz w:val="28"/>
          <w:szCs w:val="28"/>
        </w:rPr>
        <w:t>Воронежской области</w:t>
      </w:r>
    </w:p>
    <w:p w:rsidR="0052420F" w:rsidRDefault="005B1870" w:rsidP="005B1870">
      <w:pPr>
        <w:pStyle w:val="50"/>
        <w:shd w:val="clear" w:color="auto" w:fill="auto"/>
        <w:tabs>
          <w:tab w:val="left" w:pos="2460"/>
        </w:tabs>
        <w:spacing w:after="0" w:line="240" w:lineRule="auto"/>
        <w:ind w:left="20" w:firstLine="689"/>
        <w:jc w:val="left"/>
        <w:rPr>
          <w:sz w:val="28"/>
          <w:szCs w:val="28"/>
        </w:rPr>
      </w:pPr>
      <w:r>
        <w:rPr>
          <w:sz w:val="28"/>
          <w:szCs w:val="28"/>
        </w:rPr>
        <w:tab/>
      </w:r>
    </w:p>
    <w:p w:rsidR="009E6FF1" w:rsidRDefault="009E6FF1" w:rsidP="009E6FF1">
      <w:pPr>
        <w:spacing w:after="0" w:line="240" w:lineRule="auto"/>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 xml:space="preserve">      </w:t>
      </w:r>
    </w:p>
    <w:p w:rsidR="0052420F" w:rsidRDefault="009E6FF1" w:rsidP="009E6FF1">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bCs/>
          <w:spacing w:val="-10"/>
          <w:sz w:val="28"/>
          <w:szCs w:val="28"/>
        </w:rPr>
        <w:t xml:space="preserve">        </w:t>
      </w:r>
      <w:proofErr w:type="gramStart"/>
      <w:r w:rsidR="0052420F" w:rsidRPr="0052420F">
        <w:rPr>
          <w:rFonts w:ascii="Times New Roman" w:eastAsia="Calibri" w:hAnsi="Times New Roman" w:cs="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6A0810">
        <w:rPr>
          <w:rFonts w:ascii="Times New Roman" w:eastAsia="Calibri" w:hAnsi="Times New Roman" w:cs="Times New Roman"/>
          <w:sz w:val="28"/>
          <w:szCs w:val="28"/>
        </w:rPr>
        <w:t xml:space="preserve">городского поселения – город Богучар </w:t>
      </w:r>
      <w:r w:rsidR="0052420F" w:rsidRPr="0052420F">
        <w:rPr>
          <w:rFonts w:ascii="Times New Roman" w:eastAsia="Calibri" w:hAnsi="Times New Roman" w:cs="Times New Roman"/>
          <w:sz w:val="28"/>
          <w:szCs w:val="28"/>
        </w:rPr>
        <w:t xml:space="preserve">Богучарского муниципального района, в целях обеспечения межведомственного взаимодействия администрации </w:t>
      </w:r>
      <w:r w:rsidR="006A0810">
        <w:rPr>
          <w:rFonts w:ascii="Times New Roman" w:eastAsia="Calibri" w:hAnsi="Times New Roman" w:cs="Times New Roman"/>
          <w:sz w:val="28"/>
          <w:szCs w:val="28"/>
        </w:rPr>
        <w:t xml:space="preserve">городского поселения – город Богучар </w:t>
      </w:r>
      <w:r w:rsidR="0052420F" w:rsidRPr="0052420F">
        <w:rPr>
          <w:rFonts w:ascii="Times New Roman" w:eastAsia="Calibri" w:hAnsi="Times New Roman" w:cs="Times New Roman"/>
          <w:sz w:val="28"/>
          <w:szCs w:val="28"/>
        </w:rPr>
        <w:t>Богучарского муниципального района с АУ «МФЦ»</w:t>
      </w:r>
      <w:r w:rsidR="0052420F" w:rsidRPr="0052420F">
        <w:rPr>
          <w:rFonts w:ascii="Times New Roman" w:eastAsia="Calibri" w:hAnsi="Times New Roman" w:cs="Times New Roman"/>
          <w:b/>
          <w:sz w:val="28"/>
          <w:szCs w:val="28"/>
        </w:rPr>
        <w:t xml:space="preserve">: </w:t>
      </w:r>
      <w:proofErr w:type="gramEnd"/>
    </w:p>
    <w:p w:rsidR="0052420F" w:rsidRDefault="005C51E6" w:rsidP="005B1870">
      <w:pPr>
        <w:pStyle w:val="a5"/>
        <w:ind w:firstLine="709"/>
        <w:jc w:val="both"/>
        <w:rPr>
          <w:rFonts w:ascii="Times New Roman" w:hAnsi="Times New Roman" w:cs="Times New Roman"/>
          <w:b/>
          <w:sz w:val="28"/>
        </w:rPr>
      </w:pPr>
      <w:r>
        <w:rPr>
          <w:rFonts w:ascii="Times New Roman" w:hAnsi="Times New Roman" w:cs="Times New Roman"/>
          <w:sz w:val="28"/>
        </w:rPr>
        <w:t xml:space="preserve">1. </w:t>
      </w:r>
      <w:r w:rsidR="0052420F" w:rsidRPr="007E548B">
        <w:rPr>
          <w:rFonts w:ascii="Times New Roman" w:hAnsi="Times New Roman" w:cs="Times New Roman"/>
          <w:sz w:val="28"/>
        </w:rPr>
        <w:t>Утвердить технологическую схему предоставления муниципальной услуги «</w:t>
      </w:r>
      <w:r w:rsidR="005B1870" w:rsidRPr="005B1870">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6A0810">
        <w:rPr>
          <w:rFonts w:ascii="Times New Roman" w:hAnsi="Times New Roman" w:cs="Times New Roman"/>
          <w:sz w:val="28"/>
          <w:szCs w:val="28"/>
        </w:rPr>
        <w:t xml:space="preserve"> городского поселения – город Богучар</w:t>
      </w:r>
      <w:r w:rsidR="005B1870" w:rsidRPr="005B1870">
        <w:rPr>
          <w:rFonts w:ascii="Times New Roman" w:hAnsi="Times New Roman" w:cs="Times New Roman"/>
          <w:sz w:val="28"/>
          <w:szCs w:val="28"/>
        </w:rPr>
        <w:t xml:space="preserve"> Богучарского муниципального района Воронежской области</w:t>
      </w:r>
      <w:r w:rsidR="0052420F" w:rsidRPr="007E548B">
        <w:rPr>
          <w:rFonts w:ascii="Times New Roman" w:hAnsi="Times New Roman" w:cs="Times New Roman"/>
          <w:sz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w:t>
      </w:r>
      <w:r w:rsidR="006A0810">
        <w:rPr>
          <w:rFonts w:ascii="Times New Roman" w:hAnsi="Times New Roman" w:cs="Times New Roman"/>
          <w:sz w:val="28"/>
          <w:szCs w:val="28"/>
        </w:rPr>
        <w:t xml:space="preserve"> настоящего </w:t>
      </w:r>
      <w:r w:rsidR="0052420F" w:rsidRPr="0052420F">
        <w:rPr>
          <w:rFonts w:ascii="Times New Roman" w:hAnsi="Times New Roman" w:cs="Times New Roman"/>
          <w:sz w:val="28"/>
          <w:szCs w:val="28"/>
        </w:rPr>
        <w:t xml:space="preserve">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w:t>
      </w:r>
      <w:r w:rsidR="006A0810">
        <w:rPr>
          <w:rFonts w:ascii="Times New Roman" w:hAnsi="Times New Roman" w:cs="Times New Roman"/>
          <w:sz w:val="28"/>
          <w:szCs w:val="28"/>
        </w:rPr>
        <w:t>городского поселения – город Богучар Коптева А.С.</w:t>
      </w:r>
    </w:p>
    <w:p w:rsidR="0052420F" w:rsidRDefault="0052420F" w:rsidP="0052420F">
      <w:pPr>
        <w:spacing w:after="0" w:line="240" w:lineRule="auto"/>
        <w:ind w:firstLine="709"/>
        <w:jc w:val="both"/>
        <w:rPr>
          <w:rFonts w:ascii="Times New Roman" w:hAnsi="Times New Roman" w:cs="Times New Roman"/>
          <w:sz w:val="28"/>
          <w:szCs w:val="28"/>
        </w:rPr>
      </w:pPr>
    </w:p>
    <w:p w:rsidR="006A0810" w:rsidRDefault="0052420F" w:rsidP="006A0810">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0A2DDC">
        <w:rPr>
          <w:rFonts w:ascii="Times New Roman" w:eastAsia="Calibri" w:hAnsi="Times New Roman" w:cs="Times New Roman"/>
          <w:bCs/>
          <w:sz w:val="28"/>
          <w:szCs w:val="28"/>
        </w:rPr>
        <w:t xml:space="preserve"> </w:t>
      </w:r>
      <w:r w:rsidR="006A0810">
        <w:rPr>
          <w:rFonts w:ascii="Times New Roman" w:eastAsia="Calibri" w:hAnsi="Times New Roman" w:cs="Times New Roman"/>
          <w:bCs/>
          <w:sz w:val="28"/>
          <w:szCs w:val="28"/>
        </w:rPr>
        <w:t xml:space="preserve">администрации </w:t>
      </w:r>
      <w:proofErr w:type="gramStart"/>
      <w:r w:rsidR="006A0810">
        <w:rPr>
          <w:rFonts w:ascii="Times New Roman" w:eastAsia="Calibri" w:hAnsi="Times New Roman" w:cs="Times New Roman"/>
          <w:bCs/>
          <w:sz w:val="28"/>
          <w:szCs w:val="28"/>
        </w:rPr>
        <w:t>городского</w:t>
      </w:r>
      <w:proofErr w:type="gramEnd"/>
      <w:r w:rsidR="006A0810">
        <w:rPr>
          <w:rFonts w:ascii="Times New Roman" w:eastAsia="Calibri" w:hAnsi="Times New Roman" w:cs="Times New Roman"/>
          <w:bCs/>
          <w:sz w:val="28"/>
          <w:szCs w:val="28"/>
        </w:rPr>
        <w:t xml:space="preserve"> </w:t>
      </w:r>
    </w:p>
    <w:p w:rsidR="002A264A" w:rsidRPr="0052420F" w:rsidRDefault="006A0810" w:rsidP="006A081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поселения – город Богучар </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52420F" w:rsidRPr="0052420F">
        <w:rPr>
          <w:rFonts w:ascii="Times New Roman" w:eastAsia="Calibri" w:hAnsi="Times New Roman" w:cs="Times New Roman"/>
          <w:bCs/>
          <w:sz w:val="28"/>
          <w:szCs w:val="28"/>
        </w:rPr>
        <w:t xml:space="preserve"> </w:t>
      </w:r>
      <w:r w:rsidR="009E6FF1">
        <w:rPr>
          <w:rFonts w:ascii="Times New Roman" w:eastAsia="Calibri" w:hAnsi="Times New Roman" w:cs="Times New Roman"/>
          <w:bCs/>
          <w:sz w:val="28"/>
          <w:szCs w:val="28"/>
        </w:rPr>
        <w:t xml:space="preserve">    </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w:t>
      </w:r>
      <w:r w:rsidR="0052420F" w:rsidRPr="0052420F">
        <w:rPr>
          <w:rFonts w:ascii="Times New Roman" w:eastAsia="Calibri" w:hAnsi="Times New Roman" w:cs="Times New Roman"/>
          <w:bCs/>
          <w:sz w:val="28"/>
          <w:szCs w:val="28"/>
        </w:rPr>
        <w:t>.</w:t>
      </w:r>
      <w:r>
        <w:rPr>
          <w:rFonts w:ascii="Times New Roman" w:eastAsia="Calibri" w:hAnsi="Times New Roman" w:cs="Times New Roman"/>
          <w:bCs/>
          <w:sz w:val="28"/>
          <w:szCs w:val="28"/>
        </w:rPr>
        <w:t>А</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Аксёнов</w:t>
      </w:r>
    </w:p>
    <w:p w:rsidR="00464646" w:rsidRDefault="00464646"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Приложение </w:t>
      </w:r>
    </w:p>
    <w:p w:rsidR="006A081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w:t>
      </w:r>
    </w:p>
    <w:p w:rsidR="002A264A" w:rsidRPr="00EA0760" w:rsidRDefault="006A0810" w:rsidP="002A264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ород Богучар</w:t>
      </w:r>
      <w:r w:rsidR="002A264A" w:rsidRPr="00EA0760">
        <w:rPr>
          <w:rFonts w:ascii="Times New Roman" w:hAnsi="Times New Roman" w:cs="Times New Roman"/>
          <w:sz w:val="24"/>
          <w:szCs w:val="24"/>
        </w:rPr>
        <w:t xml:space="preserve">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234AF0" w:rsidRPr="000A2DDC" w:rsidRDefault="009E6FF1" w:rsidP="009E6F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4AF0" w:rsidRPr="000A2DDC">
        <w:rPr>
          <w:rFonts w:ascii="Times New Roman" w:eastAsia="Calibri" w:hAnsi="Times New Roman" w:cs="Times New Roman"/>
          <w:sz w:val="24"/>
          <w:szCs w:val="24"/>
        </w:rPr>
        <w:t>от «</w:t>
      </w:r>
      <w:r w:rsidR="006A0810">
        <w:rPr>
          <w:rFonts w:ascii="Times New Roman" w:eastAsia="Calibri" w:hAnsi="Times New Roman" w:cs="Times New Roman"/>
          <w:sz w:val="24"/>
          <w:szCs w:val="24"/>
        </w:rPr>
        <w:t xml:space="preserve"> </w:t>
      </w:r>
      <w:r w:rsidR="00D31C18">
        <w:rPr>
          <w:rFonts w:ascii="Times New Roman" w:eastAsia="Calibri" w:hAnsi="Times New Roman" w:cs="Times New Roman"/>
          <w:sz w:val="24"/>
          <w:szCs w:val="24"/>
        </w:rPr>
        <w:t>26</w:t>
      </w:r>
      <w:r w:rsidR="006A0810">
        <w:rPr>
          <w:rFonts w:ascii="Times New Roman" w:eastAsia="Calibri" w:hAnsi="Times New Roman" w:cs="Times New Roman"/>
          <w:sz w:val="24"/>
          <w:szCs w:val="24"/>
        </w:rPr>
        <w:t xml:space="preserve"> </w:t>
      </w:r>
      <w:r w:rsidR="00234AF0" w:rsidRPr="000A2DDC">
        <w:rPr>
          <w:rFonts w:ascii="Times New Roman" w:eastAsia="Calibri" w:hAnsi="Times New Roman" w:cs="Times New Roman"/>
          <w:sz w:val="24"/>
          <w:szCs w:val="24"/>
        </w:rPr>
        <w:t>» м</w:t>
      </w:r>
      <w:r w:rsidR="006A0810">
        <w:rPr>
          <w:rFonts w:ascii="Times New Roman" w:eastAsia="Calibri" w:hAnsi="Times New Roman" w:cs="Times New Roman"/>
          <w:sz w:val="24"/>
          <w:szCs w:val="24"/>
        </w:rPr>
        <w:t>ая</w:t>
      </w:r>
      <w:r w:rsidR="00234AF0" w:rsidRPr="000A2DDC">
        <w:rPr>
          <w:rFonts w:ascii="Times New Roman" w:eastAsia="Calibri" w:hAnsi="Times New Roman" w:cs="Times New Roman"/>
          <w:sz w:val="24"/>
          <w:szCs w:val="24"/>
        </w:rPr>
        <w:t xml:space="preserve"> 2025 года № </w:t>
      </w:r>
      <w:r w:rsidR="00D31C18">
        <w:rPr>
          <w:rFonts w:ascii="Times New Roman" w:eastAsia="Calibri" w:hAnsi="Times New Roman" w:cs="Times New Roman"/>
          <w:sz w:val="24"/>
          <w:szCs w:val="24"/>
        </w:rPr>
        <w:t>110-р</w:t>
      </w:r>
      <w:bookmarkStart w:id="0" w:name="_GoBack"/>
      <w:bookmarkEnd w:id="0"/>
      <w:r w:rsidR="006A0810">
        <w:rPr>
          <w:rFonts w:ascii="Times New Roman" w:eastAsia="Calibri" w:hAnsi="Times New Roman" w:cs="Times New Roman"/>
          <w:sz w:val="24"/>
          <w:szCs w:val="24"/>
        </w:rPr>
        <w:t xml:space="preserve"> </w:t>
      </w:r>
    </w:p>
    <w:p w:rsidR="002A264A" w:rsidRDefault="002A264A" w:rsidP="002A264A">
      <w:pPr>
        <w:pStyle w:val="ConsPlusNormal"/>
        <w:jc w:val="right"/>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99180D" w:rsidRPr="006A0810" w:rsidRDefault="0052420F" w:rsidP="006A0810">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5B1870">
        <w:rPr>
          <w:rFonts w:ascii="Times New Roman" w:hAnsi="Times New Roman" w:cs="Times New Roman"/>
          <w:b/>
          <w:sz w:val="28"/>
          <w:szCs w:val="28"/>
        </w:rPr>
        <w:t>«</w:t>
      </w:r>
      <w:r w:rsidR="005B1870" w:rsidRPr="005B1870">
        <w:rPr>
          <w:rFonts w:ascii="Times New Roman" w:hAnsi="Times New Roman" w:cs="Times New Roman"/>
          <w:b/>
          <w:sz w:val="28"/>
          <w:szCs w:val="28"/>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6A0810">
        <w:rPr>
          <w:rFonts w:ascii="Times New Roman" w:hAnsi="Times New Roman" w:cs="Times New Roman"/>
          <w:b/>
          <w:sz w:val="28"/>
          <w:szCs w:val="28"/>
        </w:rPr>
        <w:t xml:space="preserve">городского поселения - город Богучар </w:t>
      </w:r>
      <w:r w:rsidR="005B1870" w:rsidRPr="005B1870">
        <w:rPr>
          <w:rFonts w:ascii="Times New Roman" w:hAnsi="Times New Roman" w:cs="Times New Roman"/>
          <w:b/>
          <w:sz w:val="28"/>
          <w:szCs w:val="28"/>
        </w:rPr>
        <w:t>Богучарского муниципального района Воронежской области</w:t>
      </w: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6A0810" w:rsidP="005B1870">
            <w:pPr>
              <w:ind w:firstLine="162"/>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города Богучар</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B1870" w:rsidRDefault="005B1870" w:rsidP="006B6140">
            <w:pPr>
              <w:pStyle w:val="a5"/>
              <w:ind w:firstLine="162"/>
              <w:jc w:val="both"/>
              <w:rPr>
                <w:rFonts w:ascii="Times New Roman" w:hAnsi="Times New Roman" w:cs="Times New Roman"/>
                <w:kern w:val="3"/>
                <w:sz w:val="24"/>
                <w:szCs w:val="24"/>
                <w:lang w:eastAsia="ja-JP" w:bidi="fa-IR"/>
              </w:rPr>
            </w:pPr>
            <w:r>
              <w:rPr>
                <w:rFonts w:ascii="Times New Roman" w:hAnsi="Times New Roman" w:cs="Times New Roman"/>
                <w:sz w:val="24"/>
                <w:szCs w:val="24"/>
              </w:rPr>
              <w:t>«</w:t>
            </w: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6A0810">
              <w:rPr>
                <w:rFonts w:ascii="Times New Roman" w:hAnsi="Times New Roman" w:cs="Times New Roman"/>
                <w:sz w:val="24"/>
                <w:szCs w:val="24"/>
              </w:rPr>
              <w:t xml:space="preserve"> городского поселения – города Богучар</w:t>
            </w:r>
            <w:r w:rsidRPr="005B1870">
              <w:rPr>
                <w:rFonts w:ascii="Times New Roman" w:hAnsi="Times New Roman" w:cs="Times New Roman"/>
                <w:sz w:val="24"/>
                <w:szCs w:val="24"/>
              </w:rPr>
              <w:t xml:space="preserve"> Богучарского муниципального района Воронежской области</w:t>
            </w:r>
          </w:p>
        </w:tc>
      </w:tr>
      <w:tr w:rsidR="006B6140" w:rsidRPr="0033310C" w:rsidTr="002A264A">
        <w:tc>
          <w:tcPr>
            <w:tcW w:w="851" w:type="dxa"/>
          </w:tcPr>
          <w:p w:rsidR="006B6140" w:rsidRPr="004B1603" w:rsidRDefault="006B6140"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6B6140" w:rsidRPr="0033310C" w:rsidRDefault="006B6140"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6B6140" w:rsidRPr="006B6140" w:rsidRDefault="005B1870" w:rsidP="00030556">
            <w:pPr>
              <w:pStyle w:val="a5"/>
              <w:ind w:firstLine="162"/>
              <w:jc w:val="both"/>
              <w:rPr>
                <w:rFonts w:ascii="Times New Roman" w:hAnsi="Times New Roman" w:cs="Times New Roman"/>
                <w:kern w:val="3"/>
                <w:sz w:val="24"/>
                <w:szCs w:val="24"/>
                <w:lang w:eastAsia="ja-JP" w:bidi="fa-IR"/>
              </w:rPr>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6B6140" w:rsidRDefault="0052420F" w:rsidP="006A0810">
            <w:pPr>
              <w:pStyle w:val="a5"/>
              <w:ind w:firstLine="162"/>
              <w:jc w:val="both"/>
              <w:rPr>
                <w:rFonts w:ascii="Times New Roman" w:hAnsi="Times New Roman" w:cs="Times New Roman"/>
                <w:sz w:val="24"/>
                <w:szCs w:val="24"/>
              </w:rPr>
            </w:pPr>
            <w:proofErr w:type="gramStart"/>
            <w:r w:rsidRPr="006B6140">
              <w:rPr>
                <w:rFonts w:ascii="Times New Roman" w:hAnsi="Times New Roman" w:cs="Times New Roman"/>
                <w:sz w:val="24"/>
                <w:szCs w:val="24"/>
              </w:rPr>
              <w:t>Постановление администрации</w:t>
            </w:r>
            <w:r w:rsidR="006A0810">
              <w:rPr>
                <w:rFonts w:ascii="Times New Roman" w:hAnsi="Times New Roman" w:cs="Times New Roman"/>
                <w:sz w:val="24"/>
                <w:szCs w:val="24"/>
              </w:rPr>
              <w:t xml:space="preserve"> городского поселения – город Богучар</w:t>
            </w:r>
            <w:r w:rsidRPr="006B6140">
              <w:rPr>
                <w:rFonts w:ascii="Times New Roman" w:hAnsi="Times New Roman" w:cs="Times New Roman"/>
                <w:sz w:val="24"/>
                <w:szCs w:val="24"/>
              </w:rPr>
              <w:t xml:space="preserve"> Богучарско</w:t>
            </w:r>
            <w:r w:rsidR="007E548B" w:rsidRPr="006B6140">
              <w:rPr>
                <w:rFonts w:ascii="Times New Roman" w:hAnsi="Times New Roman" w:cs="Times New Roman"/>
                <w:sz w:val="24"/>
                <w:szCs w:val="24"/>
              </w:rPr>
              <w:t xml:space="preserve">го муниципального района от </w:t>
            </w:r>
            <w:r w:rsidR="006A0810">
              <w:rPr>
                <w:rFonts w:ascii="Times New Roman" w:hAnsi="Times New Roman" w:cs="Times New Roman"/>
                <w:sz w:val="24"/>
                <w:szCs w:val="24"/>
              </w:rPr>
              <w:t>28.09.2023</w:t>
            </w:r>
            <w:r w:rsidR="00315833" w:rsidRPr="006B6140">
              <w:rPr>
                <w:rFonts w:ascii="Times New Roman" w:hAnsi="Times New Roman" w:cs="Times New Roman"/>
                <w:sz w:val="24"/>
                <w:szCs w:val="24"/>
              </w:rPr>
              <w:t xml:space="preserve"> № </w:t>
            </w:r>
            <w:r w:rsidR="006A0810">
              <w:rPr>
                <w:rFonts w:ascii="Times New Roman" w:hAnsi="Times New Roman" w:cs="Times New Roman"/>
                <w:sz w:val="24"/>
                <w:szCs w:val="24"/>
              </w:rPr>
              <w:t>233</w:t>
            </w:r>
            <w:r w:rsidR="006B6140" w:rsidRPr="006B6140">
              <w:rPr>
                <w:rFonts w:ascii="Times New Roman" w:hAnsi="Times New Roman" w:cs="Times New Roman"/>
                <w:sz w:val="24"/>
                <w:szCs w:val="24"/>
              </w:rPr>
              <w:t xml:space="preserve"> «</w:t>
            </w:r>
            <w:r w:rsidR="006B6140" w:rsidRPr="006B6140">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r w:rsidR="006B6140" w:rsidRPr="006B6140">
              <w:rPr>
                <w:rFonts w:ascii="Times New Roman" w:hAnsi="Times New Roman" w:cs="Times New Roman"/>
                <w:sz w:val="24"/>
                <w:szCs w:val="24"/>
              </w:rPr>
              <w:t>«</w:t>
            </w:r>
            <w:r w:rsidR="005B1870"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5B1870">
              <w:rPr>
                <w:rFonts w:ascii="Times New Roman" w:hAnsi="Times New Roman" w:cs="Times New Roman"/>
                <w:sz w:val="24"/>
                <w:szCs w:val="24"/>
              </w:rPr>
              <w:t>»</w:t>
            </w:r>
            <w:r w:rsidR="006B6140" w:rsidRPr="006B6140">
              <w:rPr>
                <w:rFonts w:ascii="Times New Roman" w:hAnsi="Times New Roman" w:cs="Times New Roman"/>
                <w:sz w:val="24"/>
                <w:szCs w:val="24"/>
              </w:rPr>
              <w:t xml:space="preserve"> на территории </w:t>
            </w:r>
            <w:r w:rsidR="006A0810">
              <w:rPr>
                <w:rFonts w:ascii="Times New Roman" w:hAnsi="Times New Roman" w:cs="Times New Roman"/>
                <w:sz w:val="24"/>
                <w:szCs w:val="24"/>
              </w:rPr>
              <w:t xml:space="preserve">городского поселения – город Богучар </w:t>
            </w:r>
            <w:r w:rsidR="006B6140" w:rsidRPr="006B6140">
              <w:rPr>
                <w:rFonts w:ascii="Times New Roman" w:hAnsi="Times New Roman" w:cs="Times New Roman"/>
                <w:sz w:val="24"/>
                <w:szCs w:val="24"/>
              </w:rPr>
              <w:t>Богучарского муниципаль</w:t>
            </w:r>
            <w:r w:rsidR="006B5267">
              <w:rPr>
                <w:rFonts w:ascii="Times New Roman" w:hAnsi="Times New Roman" w:cs="Times New Roman"/>
                <w:sz w:val="24"/>
                <w:szCs w:val="24"/>
              </w:rPr>
              <w:t>ного района Воронежской области</w:t>
            </w:r>
            <w:proofErr w:type="gramEnd"/>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lastRenderedPageBreak/>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AE2D22" w:rsidRPr="0033310C" w:rsidRDefault="002A264A" w:rsidP="002A264A">
            <w:pPr>
              <w:rPr>
                <w:rFonts w:ascii="Times New Roman" w:hAnsi="Times New Roman" w:cs="Times New Roman"/>
                <w:sz w:val="24"/>
                <w:szCs w:val="24"/>
              </w:rPr>
            </w:pPr>
            <w:r>
              <w:rPr>
                <w:rFonts w:ascii="Times New Roman" w:hAnsi="Times New Roman" w:cs="Times New Roman"/>
                <w:sz w:val="24"/>
                <w:szCs w:val="24"/>
              </w:rPr>
              <w:t>Нет</w:t>
            </w: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10"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6A0810" w:rsidRDefault="00AE2D22" w:rsidP="006A0810">
                  <w:r w:rsidRPr="00A37135">
                    <w:rPr>
                      <w:rFonts w:ascii="Times New Roman" w:hAnsi="Times New Roman" w:cs="Times New Roman"/>
                      <w:sz w:val="24"/>
                      <w:szCs w:val="24"/>
                    </w:rPr>
                    <w:t xml:space="preserve">официальный сайт администрации Богучарского муниципального района  </w:t>
                  </w:r>
                  <w:r w:rsidRPr="006A0810">
                    <w:rPr>
                      <w:rFonts w:ascii="Times New Roman" w:hAnsi="Times New Roman" w:cs="Times New Roman"/>
                      <w:sz w:val="24"/>
                      <w:szCs w:val="24"/>
                    </w:rPr>
                    <w:t>(</w:t>
                  </w:r>
                  <w:proofErr w:type="spellStart"/>
                  <w:r w:rsidR="006A0810" w:rsidRPr="006A0810">
                    <w:rPr>
                      <w:rFonts w:ascii="Times New Roman" w:hAnsi="Times New Roman" w:cs="Times New Roman"/>
                      <w:lang w:val="en-US"/>
                    </w:rPr>
                    <w:t>boguchar</w:t>
                  </w:r>
                  <w:proofErr w:type="spellEnd"/>
                  <w:r w:rsidR="006A0810" w:rsidRPr="006A0810">
                    <w:rPr>
                      <w:rFonts w:ascii="Times New Roman" w:hAnsi="Times New Roman" w:cs="Times New Roman"/>
                    </w:rPr>
                    <w:t>.</w:t>
                  </w:r>
                  <w:proofErr w:type="spellStart"/>
                  <w:r w:rsidR="006A0810" w:rsidRPr="006A0810">
                    <w:rPr>
                      <w:rFonts w:ascii="Times New Roman" w:hAnsi="Times New Roman" w:cs="Times New Roman"/>
                      <w:lang w:val="en-US"/>
                    </w:rPr>
                    <w:t>boguch</w:t>
                  </w:r>
                  <w:proofErr w:type="spellEnd"/>
                  <w:r w:rsidR="006A0810" w:rsidRPr="006A0810">
                    <w:rPr>
                      <w:rFonts w:ascii="Times New Roman" w:hAnsi="Times New Roman" w:cs="Times New Roman"/>
                    </w:rPr>
                    <w:t>@</w:t>
                  </w:r>
                  <w:proofErr w:type="spellStart"/>
                  <w:r w:rsidR="006A0810" w:rsidRPr="006A0810">
                    <w:rPr>
                      <w:rFonts w:ascii="Times New Roman" w:hAnsi="Times New Roman" w:cs="Times New Roman"/>
                      <w:lang w:val="en-US"/>
                    </w:rPr>
                    <w:t>govvrn</w:t>
                  </w:r>
                  <w:proofErr w:type="spellEnd"/>
                  <w:r w:rsidR="006A0810" w:rsidRPr="006A0810">
                    <w:rPr>
                      <w:rFonts w:ascii="Times New Roman" w:hAnsi="Times New Roman" w:cs="Times New Roman"/>
                    </w:rPr>
                    <w:t>.</w:t>
                  </w:r>
                  <w:proofErr w:type="spellStart"/>
                  <w:r w:rsidR="006A0810" w:rsidRPr="006A0810">
                    <w:rPr>
                      <w:rFonts w:ascii="Times New Roman" w:hAnsi="Times New Roman" w:cs="Times New Roman"/>
                      <w:lang w:val="en-US"/>
                    </w:rPr>
                    <w:t>ru</w:t>
                  </w:r>
                  <w:proofErr w:type="spellEnd"/>
                  <w:r w:rsidRPr="006A0810">
                    <w:rPr>
                      <w:rFonts w:ascii="Times New Roman" w:hAnsi="Times New Roman" w:cs="Times New Roman"/>
                      <w:sz w:val="24"/>
                      <w:szCs w:val="24"/>
                    </w:rPr>
                    <w:t>)</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5B1870" w:rsidRDefault="005B1870" w:rsidP="005B1870">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4271C0">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B1870"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15833"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B1870" w:rsidRPr="0033310C" w:rsidTr="004271C0">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B1870"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5B1870"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B1870" w:rsidRPr="0033310C" w:rsidTr="004271C0">
        <w:tc>
          <w:tcPr>
            <w:tcW w:w="851" w:type="dxa"/>
          </w:tcPr>
          <w:p w:rsidR="005B1870" w:rsidRPr="004B1603"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Основания отказа в приеме </w:t>
            </w:r>
            <w:r w:rsidRPr="0033310C">
              <w:rPr>
                <w:rFonts w:ascii="Times New Roman" w:hAnsi="Times New Roman" w:cs="Times New Roman"/>
                <w:sz w:val="24"/>
                <w:szCs w:val="24"/>
              </w:rPr>
              <w:lastRenderedPageBreak/>
              <w:t>документов</w:t>
            </w:r>
          </w:p>
        </w:tc>
        <w:tc>
          <w:tcPr>
            <w:tcW w:w="5812" w:type="dxa"/>
          </w:tcPr>
          <w:p w:rsidR="005B1870" w:rsidRPr="005B1870" w:rsidRDefault="005B1870" w:rsidP="005B1870">
            <w:pPr>
              <w:pStyle w:val="a5"/>
              <w:ind w:firstLine="147"/>
              <w:jc w:val="both"/>
              <w:rPr>
                <w:rFonts w:ascii="Times New Roman" w:hAnsi="Times New Roman" w:cs="Times New Roman"/>
                <w:i/>
                <w:sz w:val="24"/>
                <w:szCs w:val="24"/>
              </w:rPr>
            </w:pPr>
            <w:r w:rsidRPr="005B1870">
              <w:rPr>
                <w:rFonts w:ascii="Times New Roman" w:hAnsi="Times New Roman" w:cs="Times New Roman"/>
                <w:sz w:val="24"/>
                <w:szCs w:val="24"/>
              </w:rPr>
              <w:lastRenderedPageBreak/>
              <w:t xml:space="preserve">Исчерпывающий перечень оснований для отказа в </w:t>
            </w:r>
            <w:r w:rsidRPr="005B1870">
              <w:rPr>
                <w:rFonts w:ascii="Times New Roman" w:hAnsi="Times New Roman" w:cs="Times New Roman"/>
                <w:sz w:val="24"/>
                <w:szCs w:val="24"/>
              </w:rPr>
              <w:lastRenderedPageBreak/>
              <w:t xml:space="preserve">приеме документов, необходимых для предоставления Муниципальной услуги являются: </w:t>
            </w:r>
          </w:p>
          <w:p w:rsidR="005B1870" w:rsidRPr="005B1870" w:rsidRDefault="005B1870" w:rsidP="005B1870">
            <w:pPr>
              <w:pStyle w:val="a5"/>
              <w:ind w:firstLine="147"/>
              <w:jc w:val="both"/>
              <w:rPr>
                <w:rFonts w:ascii="Times New Roman" w:hAnsi="Times New Roman" w:cs="Times New Roman"/>
                <w:i/>
                <w:sz w:val="24"/>
                <w:szCs w:val="24"/>
              </w:rPr>
            </w:pPr>
            <w:r w:rsidRPr="005B1870">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Муниципальной услуги;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 РПГУ;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Заявление подано лицом, не имеющим полномочий представлять интересы Заявителя;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tc>
      </w:tr>
      <w:tr w:rsidR="005B1870" w:rsidRPr="0033310C" w:rsidTr="004271C0">
        <w:tc>
          <w:tcPr>
            <w:tcW w:w="851" w:type="dxa"/>
          </w:tcPr>
          <w:p w:rsidR="005B1870" w:rsidRPr="004B1603"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5B1870" w:rsidRPr="005B1870" w:rsidRDefault="005B1870" w:rsidP="005B1870">
            <w:pPr>
              <w:pStyle w:val="a5"/>
              <w:ind w:firstLine="147"/>
              <w:jc w:val="both"/>
              <w:rPr>
                <w:rFonts w:ascii="Times New Roman" w:hAnsi="Times New Roman" w:cs="Times New Roman"/>
                <w:sz w:val="24"/>
                <w:szCs w:val="24"/>
              </w:rPr>
            </w:pPr>
            <w:bookmarkStart w:id="1" w:name="Par193"/>
            <w:bookmarkEnd w:id="1"/>
            <w:r w:rsidRPr="005B1870">
              <w:rPr>
                <w:rFonts w:ascii="Times New Roman" w:hAnsi="Times New Roman" w:cs="Times New Roman"/>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 заявление подано с нарушением требований, установленных пунктом 9.1настоящего </w:t>
            </w:r>
            <w:r w:rsidRPr="005B1870">
              <w:rPr>
                <w:rFonts w:ascii="Times New Roman" w:hAnsi="Times New Roman" w:cs="Times New Roman"/>
                <w:sz w:val="24"/>
                <w:szCs w:val="24"/>
              </w:rPr>
              <w:lastRenderedPageBreak/>
              <w:t>Административного регламента;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1">
              <w:r w:rsidRPr="005B1870">
                <w:rPr>
                  <w:rFonts w:ascii="Times New Roman" w:hAnsi="Times New Roman" w:cs="Times New Roman"/>
                  <w:sz w:val="24"/>
                  <w:szCs w:val="24"/>
                </w:rPr>
                <w:t>пунктом 1 статьи 39.34</w:t>
              </w:r>
            </w:hyperlink>
            <w:r w:rsidRPr="005B1870">
              <w:rPr>
                <w:rFonts w:ascii="Times New Roman" w:hAnsi="Times New Roman" w:cs="Times New Roman"/>
                <w:sz w:val="24"/>
                <w:szCs w:val="24"/>
              </w:rPr>
              <w:t xml:space="preserve"> Земельного кодекса Российской Федерации;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заявление подано с нарушением требований, установленных пунктом 9.2  настоящего Административного регламента;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в заявлении указаны предполагаемые к размещению объекты (объект), не предусмотренные </w:t>
            </w:r>
            <w:hyperlink r:id="rId12">
              <w:r w:rsidRPr="005B1870">
                <w:rPr>
                  <w:rFonts w:ascii="Times New Roman" w:hAnsi="Times New Roman" w:cs="Times New Roman"/>
                  <w:sz w:val="24"/>
                  <w:szCs w:val="24"/>
                </w:rPr>
                <w:t>Постановлением</w:t>
              </w:r>
            </w:hyperlink>
            <w:r w:rsidRPr="005B1870">
              <w:rPr>
                <w:rFonts w:ascii="Times New Roman" w:hAnsi="Times New Roman" w:cs="Times New Roman"/>
                <w:sz w:val="24"/>
                <w:szCs w:val="24"/>
              </w:rPr>
              <w:t xml:space="preserve"> Правительства Российской Федерации от 3 декабря 2014 года № 1300;</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размещаемые объекты не соответствуют утвержденным документам территориального планирования;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 цель использования земель или земельных участков соответствует назначению объекта, установленному </w:t>
            </w:r>
            <w:hyperlink r:id="rId13">
              <w:r w:rsidRPr="005B1870">
                <w:rPr>
                  <w:rFonts w:ascii="Times New Roman" w:hAnsi="Times New Roman" w:cs="Times New Roman"/>
                  <w:sz w:val="24"/>
                  <w:szCs w:val="24"/>
                </w:rPr>
                <w:t>Постановлением</w:t>
              </w:r>
            </w:hyperlink>
            <w:r w:rsidRPr="005B1870">
              <w:rPr>
                <w:rFonts w:ascii="Times New Roman" w:hAnsi="Times New Roman" w:cs="Times New Roman"/>
                <w:sz w:val="24"/>
                <w:szCs w:val="24"/>
              </w:rPr>
              <w:t xml:space="preserve"> Правительства </w:t>
            </w:r>
            <w:r w:rsidRPr="005B1870">
              <w:rPr>
                <w:rFonts w:ascii="Times New Roman" w:hAnsi="Times New Roman" w:cs="Times New Roman"/>
                <w:sz w:val="24"/>
                <w:szCs w:val="24"/>
              </w:rPr>
              <w:lastRenderedPageBreak/>
              <w:t>Российской Федерации от 3 декабря 2014 года №1300;</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Заявление подано на выдачу разрешения </w:t>
            </w:r>
            <w:proofErr w:type="gramStart"/>
            <w:r w:rsidRPr="005B1870">
              <w:rPr>
                <w:rFonts w:ascii="Times New Roman" w:hAnsi="Times New Roman" w:cs="Times New Roman"/>
                <w:sz w:val="24"/>
                <w:szCs w:val="24"/>
              </w:rPr>
              <w:t>ранее</w:t>
            </w:r>
            <w:proofErr w:type="gramEnd"/>
            <w:r w:rsidRPr="005B1870">
              <w:rPr>
                <w:rFonts w:ascii="Times New Roman" w:hAnsi="Times New Roman" w:cs="Times New Roman"/>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Основанием для отказа в исправлении допущенных опечаток и (или) ошибок в выданных документах является отсутствие опечаток и (или) ошибок. </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Основанием для отказа в выдаче дубликата документа является обращение лица, не являющегося Заявителем (его представителем). </w:t>
            </w:r>
          </w:p>
        </w:tc>
      </w:tr>
      <w:tr w:rsidR="005B1870" w:rsidRPr="0033310C" w:rsidTr="004271C0">
        <w:tc>
          <w:tcPr>
            <w:tcW w:w="851" w:type="dxa"/>
          </w:tcPr>
          <w:p w:rsidR="005B1870" w:rsidRPr="004B1603"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5B1870" w:rsidRPr="00D93567" w:rsidRDefault="005B1870"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5B1870" w:rsidRPr="0033310C" w:rsidTr="004271C0">
        <w:tc>
          <w:tcPr>
            <w:tcW w:w="851" w:type="dxa"/>
          </w:tcPr>
          <w:p w:rsidR="005B1870"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5B1870" w:rsidRPr="00073721" w:rsidRDefault="005B1870" w:rsidP="002A264A">
            <w:pPr>
              <w:rPr>
                <w:rFonts w:ascii="Times New Roman" w:hAnsi="Times New Roman" w:cs="Times New Roman"/>
                <w:sz w:val="24"/>
                <w:szCs w:val="24"/>
              </w:rPr>
            </w:pPr>
            <w:r>
              <w:rPr>
                <w:rFonts w:ascii="Times New Roman" w:hAnsi="Times New Roman" w:cs="Times New Roman"/>
                <w:sz w:val="24"/>
                <w:szCs w:val="24"/>
              </w:rPr>
              <w:t>«-»</w:t>
            </w:r>
          </w:p>
        </w:tc>
      </w:tr>
      <w:tr w:rsidR="005B1870" w:rsidRPr="0033310C" w:rsidTr="002A264A">
        <w:tc>
          <w:tcPr>
            <w:tcW w:w="851" w:type="dxa"/>
          </w:tcPr>
          <w:p w:rsidR="005B1870" w:rsidRPr="004B1603" w:rsidRDefault="005B1870"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5B1870" w:rsidRPr="007128B5" w:rsidRDefault="005B1870"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5B1870" w:rsidRPr="0033310C" w:rsidTr="002A264A">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5B1870" w:rsidRPr="00D93567" w:rsidRDefault="005B1870"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5B1870" w:rsidRPr="0033310C" w:rsidTr="002A264A">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5B1870" w:rsidRPr="009C0457" w:rsidRDefault="005B1870"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B1870" w:rsidRPr="0033310C" w:rsidTr="002A264A">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5B1870" w:rsidRPr="009C0457" w:rsidRDefault="005B1870" w:rsidP="00D65F14">
            <w:pPr>
              <w:rPr>
                <w:rFonts w:ascii="Times New Roman" w:hAnsi="Times New Roman" w:cs="Times New Roman"/>
                <w:sz w:val="24"/>
                <w:szCs w:val="24"/>
              </w:rPr>
            </w:pPr>
            <w:r>
              <w:rPr>
                <w:rFonts w:ascii="Times New Roman" w:hAnsi="Times New Roman" w:cs="Times New Roman"/>
                <w:sz w:val="24"/>
                <w:szCs w:val="24"/>
              </w:rPr>
              <w:t>«-»</w:t>
            </w:r>
          </w:p>
        </w:tc>
      </w:tr>
      <w:tr w:rsidR="005B1870" w:rsidRPr="0033310C" w:rsidTr="002A264A">
        <w:tc>
          <w:tcPr>
            <w:tcW w:w="851" w:type="dxa"/>
          </w:tcPr>
          <w:p w:rsidR="005B1870" w:rsidRPr="004B1603" w:rsidRDefault="005B1870"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5B1870" w:rsidRPr="0033310C" w:rsidRDefault="005B1870"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5B1870" w:rsidRPr="00917EF2" w:rsidRDefault="005B1870"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5B1870" w:rsidRPr="0033310C" w:rsidTr="002A264A">
        <w:tc>
          <w:tcPr>
            <w:tcW w:w="851" w:type="dxa"/>
          </w:tcPr>
          <w:p w:rsidR="005B1870" w:rsidRPr="004B1603" w:rsidRDefault="005B1870"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5B1870" w:rsidRPr="0033310C" w:rsidRDefault="005B1870"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5B1870" w:rsidRPr="005056AA" w:rsidRDefault="005B1870"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5B1870" w:rsidRPr="005056AA" w:rsidRDefault="005B1870" w:rsidP="005056AA">
            <w:pPr>
              <w:rPr>
                <w:rFonts w:ascii="Times New Roman" w:hAnsi="Times New Roman"/>
                <w:sz w:val="24"/>
                <w:szCs w:val="24"/>
              </w:rPr>
            </w:pPr>
            <w:r w:rsidRPr="005056AA">
              <w:rPr>
                <w:rFonts w:ascii="Times New Roman" w:hAnsi="Times New Roman"/>
                <w:sz w:val="24"/>
                <w:szCs w:val="24"/>
              </w:rPr>
              <w:t>2. Посредством РПГУ;</w:t>
            </w:r>
          </w:p>
          <w:p w:rsidR="005B1870" w:rsidRPr="003D5489" w:rsidRDefault="005B1870"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firstRow="1" w:lastRow="0" w:firstColumn="1" w:lastColumn="0" w:noHBand="0" w:noVBand="1"/>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F03AF4" w:rsidRDefault="00F03AF4" w:rsidP="00F03AF4">
            <w:pPr>
              <w:ind w:firstLine="175"/>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F03AF4" w:rsidRPr="00F03AF4" w:rsidRDefault="00F03AF4" w:rsidP="00F03AF4">
            <w:pPr>
              <w:pStyle w:val="12"/>
              <w:tabs>
                <w:tab w:val="left" w:pos="1426"/>
              </w:tabs>
              <w:ind w:firstLine="175"/>
              <w:jc w:val="both"/>
              <w:rPr>
                <w:sz w:val="24"/>
                <w:szCs w:val="24"/>
              </w:rPr>
            </w:pPr>
            <w:r w:rsidRPr="00F03AF4">
              <w:rPr>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w:t>
            </w:r>
          </w:p>
          <w:p w:rsidR="00E26E79" w:rsidRPr="00F03AF4" w:rsidRDefault="00F03AF4" w:rsidP="00F03AF4">
            <w:pPr>
              <w:pStyle w:val="a5"/>
              <w:ind w:firstLine="175"/>
              <w:jc w:val="both"/>
              <w:rPr>
                <w:rFonts w:ascii="Times New Roman" w:hAnsi="Times New Roman" w:cs="Times New Roman"/>
                <w:sz w:val="24"/>
                <w:szCs w:val="24"/>
              </w:rPr>
            </w:pPr>
            <w:r w:rsidRPr="00F03AF4">
              <w:rPr>
                <w:rFonts w:ascii="Times New Roman" w:hAnsi="Times New Roman" w:cs="Times New Roman"/>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F03AF4">
        <w:trPr>
          <w:trHeight w:val="557"/>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F03AF4">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F03AF4">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 xml:space="preserve">Копия документа, прилагаемых к заявлению, должна быть заверена в установленном </w:t>
            </w:r>
            <w:r w:rsidRPr="00745724">
              <w:rPr>
                <w:rFonts w:ascii="Times New Roman" w:hAnsi="Times New Roman" w:cs="Times New Roman"/>
                <w:sz w:val="24"/>
                <w:szCs w:val="24"/>
              </w:rPr>
              <w:lastRenderedPageBreak/>
              <w:t>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F03AF4">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tc>
      </w:tr>
    </w:tbl>
    <w:p w:rsidR="00AE2D22" w:rsidRDefault="00AE2D22" w:rsidP="00455E41">
      <w:pPr>
        <w:spacing w:after="0" w:line="240" w:lineRule="auto"/>
        <w:jc w:val="center"/>
        <w:rPr>
          <w:rFonts w:ascii="Times New Roman" w:hAnsi="Times New Roman" w:cs="Times New Roman"/>
          <w:sz w:val="26"/>
          <w:szCs w:val="26"/>
        </w:rPr>
      </w:pPr>
    </w:p>
    <w:p w:rsidR="00647291" w:rsidRPr="00DA1BB7" w:rsidRDefault="00647291" w:rsidP="00455E41">
      <w:pPr>
        <w:pStyle w:val="ConsPlusNormal"/>
        <w:jc w:val="center"/>
        <w:outlineLvl w:val="1"/>
        <w:rPr>
          <w:rFonts w:ascii="Times New Roman" w:hAnsi="Times New Roman" w:cs="Times New Roman"/>
          <w:sz w:val="24"/>
          <w:szCs w:val="24"/>
        </w:rPr>
      </w:pPr>
      <w:r w:rsidRPr="00DA1BB7">
        <w:rPr>
          <w:rFonts w:ascii="Times New Roman" w:hAnsi="Times New Roman" w:cs="Times New Roman"/>
          <w:sz w:val="24"/>
          <w:szCs w:val="24"/>
        </w:rPr>
        <w:t>Раздел 4. "Документы, предоставляемые заявителем</w:t>
      </w:r>
    </w:p>
    <w:p w:rsidR="00647291" w:rsidRPr="00DA1BB7" w:rsidRDefault="00647291" w:rsidP="00455E41">
      <w:pPr>
        <w:pStyle w:val="ConsPlusNormal"/>
        <w:jc w:val="center"/>
        <w:rPr>
          <w:rFonts w:ascii="Times New Roman" w:hAnsi="Times New Roman" w:cs="Times New Roman"/>
          <w:sz w:val="24"/>
          <w:szCs w:val="24"/>
        </w:rPr>
      </w:pPr>
      <w:r w:rsidRPr="00DA1BB7">
        <w:rPr>
          <w:rFonts w:ascii="Times New Roman" w:hAnsi="Times New Roman" w:cs="Times New Roman"/>
          <w:sz w:val="24"/>
          <w:szCs w:val="24"/>
        </w:rPr>
        <w:t>для получения "</w:t>
      </w:r>
      <w:proofErr w:type="spellStart"/>
      <w:r w:rsidRPr="00DA1BB7">
        <w:rPr>
          <w:rFonts w:ascii="Times New Roman" w:hAnsi="Times New Roman" w:cs="Times New Roman"/>
          <w:sz w:val="24"/>
          <w:szCs w:val="24"/>
        </w:rPr>
        <w:t>подуслуги</w:t>
      </w:r>
      <w:proofErr w:type="spellEnd"/>
      <w:r w:rsidRPr="00DA1BB7">
        <w:rPr>
          <w:rFonts w:ascii="Times New Roman" w:hAnsi="Times New Roman" w:cs="Times New Roman"/>
          <w:sz w:val="24"/>
          <w:szCs w:val="24"/>
        </w:rPr>
        <w:t>"</w:t>
      </w:r>
    </w:p>
    <w:p w:rsidR="00346146" w:rsidRPr="00DA1BB7"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firstRow="1" w:lastRow="0" w:firstColumn="1" w:lastColumn="0" w:noHBand="0" w:noVBand="1"/>
      </w:tblPr>
      <w:tblGrid>
        <w:gridCol w:w="851"/>
        <w:gridCol w:w="3827"/>
        <w:gridCol w:w="5812"/>
      </w:tblGrid>
      <w:tr w:rsidR="00E26E79" w:rsidRPr="00DA1BB7" w:rsidTr="00E26E79">
        <w:tc>
          <w:tcPr>
            <w:tcW w:w="851" w:type="dxa"/>
          </w:tcPr>
          <w:p w:rsidR="00E26E79" w:rsidRPr="00DA1BB7" w:rsidRDefault="00E26E79" w:rsidP="002A264A">
            <w:pPr>
              <w:rPr>
                <w:rFonts w:ascii="Times New Roman" w:hAnsi="Times New Roman" w:cs="Times New Roman"/>
                <w:b/>
                <w:sz w:val="24"/>
                <w:szCs w:val="24"/>
              </w:rPr>
            </w:pPr>
            <w:r w:rsidRPr="00DA1BB7">
              <w:rPr>
                <w:rFonts w:ascii="Times New Roman" w:hAnsi="Times New Roman" w:cs="Times New Roman"/>
                <w:b/>
                <w:sz w:val="24"/>
                <w:szCs w:val="24"/>
              </w:rPr>
              <w:t xml:space="preserve">№ </w:t>
            </w:r>
            <w:proofErr w:type="gramStart"/>
            <w:r w:rsidRPr="00DA1BB7">
              <w:rPr>
                <w:rFonts w:ascii="Times New Roman" w:hAnsi="Times New Roman" w:cs="Times New Roman"/>
                <w:b/>
                <w:sz w:val="24"/>
                <w:szCs w:val="24"/>
              </w:rPr>
              <w:t>п</w:t>
            </w:r>
            <w:proofErr w:type="gramEnd"/>
            <w:r w:rsidRPr="00DA1BB7">
              <w:rPr>
                <w:rFonts w:ascii="Times New Roman" w:hAnsi="Times New Roman" w:cs="Times New Roman"/>
                <w:b/>
                <w:sz w:val="24"/>
                <w:szCs w:val="24"/>
              </w:rPr>
              <w:t>/п</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Параметр</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Значение параметра / состояние</w:t>
            </w:r>
          </w:p>
        </w:tc>
      </w:tr>
      <w:tr w:rsidR="00E26E79" w:rsidRPr="00DA1BB7" w:rsidTr="00E26E79">
        <w:tc>
          <w:tcPr>
            <w:tcW w:w="851" w:type="dxa"/>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1</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2</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3</w:t>
            </w:r>
          </w:p>
        </w:tc>
      </w:tr>
      <w:tr w:rsidR="00C70C15" w:rsidRPr="00DA1BB7" w:rsidTr="00E26E79">
        <w:tc>
          <w:tcPr>
            <w:tcW w:w="851" w:type="dxa"/>
          </w:tcPr>
          <w:p w:rsidR="00C70C15" w:rsidRPr="00DA1BB7" w:rsidRDefault="00C70C15" w:rsidP="002A264A">
            <w:pPr>
              <w:jc w:val="center"/>
              <w:rPr>
                <w:rFonts w:ascii="Times New Roman" w:hAnsi="Times New Roman" w:cs="Times New Roman"/>
                <w:b/>
                <w:sz w:val="24"/>
                <w:szCs w:val="24"/>
              </w:rPr>
            </w:pPr>
          </w:p>
        </w:tc>
        <w:tc>
          <w:tcPr>
            <w:tcW w:w="3827" w:type="dxa"/>
            <w:shd w:val="clear" w:color="auto" w:fill="auto"/>
          </w:tcPr>
          <w:p w:rsidR="00C70C15" w:rsidRPr="00DA1BB7" w:rsidRDefault="00C70C15" w:rsidP="002A264A">
            <w:pPr>
              <w:rPr>
                <w:rFonts w:ascii="Times New Roman" w:hAnsi="Times New Roman" w:cs="Times New Roman"/>
                <w:b/>
                <w:sz w:val="24"/>
                <w:szCs w:val="24"/>
              </w:rPr>
            </w:pPr>
            <w:r w:rsidRPr="00DA1BB7">
              <w:rPr>
                <w:rFonts w:ascii="Times New Roman" w:hAnsi="Times New Roman" w:cs="Times New Roman"/>
                <w:b/>
                <w:sz w:val="24"/>
                <w:szCs w:val="24"/>
              </w:rPr>
              <w:t>Наименование услуги</w:t>
            </w:r>
          </w:p>
        </w:tc>
        <w:tc>
          <w:tcPr>
            <w:tcW w:w="5812" w:type="dxa"/>
          </w:tcPr>
          <w:p w:rsidR="00C70C15" w:rsidRPr="00DA1BB7" w:rsidRDefault="00245FE4" w:rsidP="00245FE4">
            <w:r w:rsidRPr="00DA1BB7">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E26E79" w:rsidRPr="00DA1BB7" w:rsidTr="00E26E79">
        <w:tc>
          <w:tcPr>
            <w:tcW w:w="851" w:type="dxa"/>
          </w:tcPr>
          <w:p w:rsidR="00E26E79" w:rsidRPr="00DA1BB7" w:rsidRDefault="00E26E79" w:rsidP="002A264A">
            <w:pPr>
              <w:jc w:val="center"/>
              <w:rPr>
                <w:rFonts w:ascii="Times New Roman" w:hAnsi="Times New Roman" w:cs="Times New Roman"/>
                <w:sz w:val="24"/>
                <w:szCs w:val="24"/>
              </w:rPr>
            </w:pPr>
            <w:r w:rsidRPr="00DA1BB7">
              <w:rPr>
                <w:rFonts w:ascii="Times New Roman" w:hAnsi="Times New Roman" w:cs="Times New Roman"/>
                <w:sz w:val="24"/>
                <w:szCs w:val="24"/>
              </w:rPr>
              <w:t>1.</w:t>
            </w:r>
          </w:p>
        </w:tc>
        <w:tc>
          <w:tcPr>
            <w:tcW w:w="3827" w:type="dxa"/>
            <w:shd w:val="clear" w:color="auto" w:fill="auto"/>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Категория документа</w:t>
            </w:r>
          </w:p>
        </w:tc>
        <w:tc>
          <w:tcPr>
            <w:tcW w:w="5812" w:type="dxa"/>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заявление о предоставлении Муниципальной услуги, содержащее следующие сведения: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предполагаемые цели использования земель или земельного участка в соответствии с </w:t>
            </w:r>
            <w:hyperlink r:id="rId14">
              <w:r w:rsidRPr="00245FE4">
                <w:rPr>
                  <w:rFonts w:ascii="Times New Roman" w:hAnsi="Times New Roman" w:cs="Times New Roman"/>
                  <w:sz w:val="24"/>
                  <w:szCs w:val="24"/>
                </w:rPr>
                <w:t xml:space="preserve">пунктом 1 статьи </w:t>
              </w:r>
              <w:r w:rsidRPr="00245FE4">
                <w:rPr>
                  <w:rFonts w:ascii="Times New Roman" w:hAnsi="Times New Roman" w:cs="Times New Roman"/>
                  <w:sz w:val="24"/>
                  <w:szCs w:val="24"/>
                </w:rPr>
                <w:lastRenderedPageBreak/>
                <w:t>39.34</w:t>
              </w:r>
            </w:hyperlink>
            <w:r w:rsidRPr="00245FE4">
              <w:rPr>
                <w:rFonts w:ascii="Times New Roman" w:hAnsi="Times New Roman" w:cs="Times New Roman"/>
                <w:sz w:val="24"/>
                <w:szCs w:val="24"/>
              </w:rPr>
              <w:t xml:space="preserve"> Земельного кодекса Российской Федерации;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срок использования земель или земельного участка (в пределах сроков, установленных </w:t>
            </w:r>
            <w:hyperlink r:id="rId15">
              <w:r w:rsidRPr="00245FE4">
                <w:rPr>
                  <w:rFonts w:ascii="Times New Roman" w:hAnsi="Times New Roman" w:cs="Times New Roman"/>
                  <w:sz w:val="24"/>
                  <w:szCs w:val="24"/>
                </w:rPr>
                <w:t>пунктом 1 статьи 39.34</w:t>
              </w:r>
            </w:hyperlink>
            <w:r w:rsidRPr="00245FE4">
              <w:rPr>
                <w:rFonts w:ascii="Times New Roman" w:hAnsi="Times New Roman" w:cs="Times New Roman"/>
                <w:sz w:val="24"/>
                <w:szCs w:val="24"/>
              </w:rPr>
              <w:t xml:space="preserve"> Земельного кодекса Российской Федерации);</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Pr="00245FE4">
                <w:rPr>
                  <w:rFonts w:ascii="Times New Roman" w:hAnsi="Times New Roman" w:cs="Times New Roman"/>
                  <w:sz w:val="24"/>
                  <w:szCs w:val="24"/>
                </w:rPr>
                <w:t>пункте 3 части 2 статьи 23</w:t>
              </w:r>
              <w:proofErr w:type="gramEnd"/>
            </w:hyperlink>
            <w:proofErr w:type="gramStart"/>
            <w:r w:rsidRPr="00245FE4">
              <w:rPr>
                <w:rFonts w:ascii="Times New Roman" w:hAnsi="Times New Roman" w:cs="Times New Roman"/>
                <w:sz w:val="24"/>
                <w:szCs w:val="24"/>
              </w:rPr>
              <w:t>Лесного кодекса Российской Федерации), в отношении которых подано заявление, - в случае такой необходимости;</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В случае обращения с заявлением о размещении объектов в целях, предусмотренных пунктом 1 статьи 39.36 Земельного кодекса РФ:</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заявление о предоставлении Муниципальной услуги, содержащее следующие сведения: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почтовый адрес, адрес электронной почты, номер </w:t>
            </w:r>
            <w:r w:rsidRPr="00245FE4">
              <w:rPr>
                <w:rFonts w:ascii="Times New Roman" w:hAnsi="Times New Roman" w:cs="Times New Roman"/>
                <w:sz w:val="24"/>
                <w:szCs w:val="24"/>
              </w:rPr>
              <w:lastRenderedPageBreak/>
              <w:t>телефона для связи с заявителем или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адресные ориентиры земель или земельного участка, его площадь;</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цель использования земель или земельного участка в соответствии с Постановлением Правительства РФ от 03.12.2014 № 1300;</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срок использования земель или земельного участка; </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proofErr w:type="spellStart"/>
              <w:r w:rsidRPr="00245FE4">
                <w:rPr>
                  <w:rFonts w:ascii="Times New Roman" w:hAnsi="Times New Roman" w:cs="Times New Roman"/>
                  <w:sz w:val="24"/>
                  <w:szCs w:val="24"/>
                </w:rPr>
                <w:t>Приказом</w:t>
              </w:r>
            </w:hyperlink>
            <w:r w:rsidRPr="00245FE4">
              <w:rPr>
                <w:rFonts w:ascii="Times New Roman" w:hAnsi="Times New Roman" w:cs="Times New Roman"/>
                <w:sz w:val="24"/>
                <w:szCs w:val="24"/>
              </w:rPr>
              <w:t>Росреестра</w:t>
            </w:r>
            <w:proofErr w:type="spellEnd"/>
            <w:r w:rsidRPr="00245FE4">
              <w:rPr>
                <w:rFonts w:ascii="Times New Roman" w:hAnsi="Times New Roman" w:cs="Times New Roman"/>
                <w:sz w:val="24"/>
                <w:szCs w:val="24"/>
              </w:rPr>
              <w:t xml:space="preserve"> от 19.04.2022 № </w:t>
            </w:r>
            <w:proofErr w:type="gramStart"/>
            <w:r w:rsidRPr="00245FE4">
              <w:rPr>
                <w:rFonts w:ascii="Times New Roman" w:hAnsi="Times New Roman" w:cs="Times New Roman"/>
                <w:sz w:val="24"/>
                <w:szCs w:val="24"/>
              </w:rPr>
              <w:t>П</w:t>
            </w:r>
            <w:proofErr w:type="gramEnd"/>
            <w:r w:rsidRPr="00245FE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245FE4">
              <w:rPr>
                <w:rFonts w:ascii="Times New Roman" w:hAnsi="Times New Roman" w:cs="Times New Roman"/>
                <w:sz w:val="24"/>
                <w:szCs w:val="24"/>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w:t>
            </w:r>
            <w:r w:rsidRPr="00245FE4">
              <w:rPr>
                <w:rFonts w:ascii="Times New Roman" w:hAnsi="Times New Roman" w:cs="Times New Roman"/>
                <w:sz w:val="24"/>
                <w:szCs w:val="24"/>
              </w:rPr>
              <w:lastRenderedPageBreak/>
              <w:t>ЕГРН);</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д) документы, подтверждающие отнесение Объекта к видам Объектов, установленных </w:t>
            </w:r>
            <w:hyperlink r:id="rId18" w:history="1">
              <w:r w:rsidRPr="00245FE4">
                <w:rPr>
                  <w:rFonts w:ascii="Times New Roman" w:hAnsi="Times New Roman" w:cs="Times New Roman"/>
                  <w:sz w:val="24"/>
                  <w:szCs w:val="24"/>
                </w:rPr>
                <w:t>Постановлением</w:t>
              </w:r>
            </w:hyperlink>
            <w:r w:rsidRPr="00245FE4">
              <w:rPr>
                <w:rFonts w:ascii="Times New Roman" w:hAnsi="Times New Roman" w:cs="Times New Roman"/>
                <w:sz w:val="24"/>
                <w:szCs w:val="24"/>
              </w:rPr>
              <w:t xml:space="preserve"> Правительства Российской Федерации от 3 декабря 2014 года № 1300;</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245FE4">
                <w:rPr>
                  <w:rFonts w:ascii="Times New Roman" w:hAnsi="Times New Roman" w:cs="Times New Roman"/>
                  <w:sz w:val="24"/>
                  <w:szCs w:val="24"/>
                </w:rPr>
                <w:t>Приказом</w:t>
              </w:r>
            </w:hyperlink>
            <w:r w:rsidR="006A0810">
              <w:rPr>
                <w:rFonts w:ascii="Times New Roman" w:hAnsi="Times New Roman" w:cs="Times New Roman"/>
                <w:sz w:val="24"/>
                <w:szCs w:val="24"/>
              </w:rPr>
              <w:t xml:space="preserve"> </w:t>
            </w:r>
            <w:proofErr w:type="spellStart"/>
            <w:r w:rsidRPr="00245FE4">
              <w:rPr>
                <w:rFonts w:ascii="Times New Roman" w:hAnsi="Times New Roman" w:cs="Times New Roman"/>
                <w:sz w:val="24"/>
                <w:szCs w:val="24"/>
              </w:rPr>
              <w:t>Росреестра</w:t>
            </w:r>
            <w:proofErr w:type="spellEnd"/>
            <w:r w:rsidRPr="00245FE4">
              <w:rPr>
                <w:rFonts w:ascii="Times New Roman" w:hAnsi="Times New Roman" w:cs="Times New Roman"/>
                <w:sz w:val="24"/>
                <w:szCs w:val="24"/>
              </w:rPr>
              <w:t xml:space="preserve"> № </w:t>
            </w:r>
            <w:proofErr w:type="gramStart"/>
            <w:r w:rsidRPr="00245FE4">
              <w:rPr>
                <w:rFonts w:ascii="Times New Roman" w:hAnsi="Times New Roman" w:cs="Times New Roman"/>
                <w:sz w:val="24"/>
                <w:szCs w:val="24"/>
              </w:rPr>
              <w:t>П</w:t>
            </w:r>
            <w:proofErr w:type="gramEnd"/>
            <w:r w:rsidRPr="00245FE4">
              <w:rPr>
                <w:rFonts w:ascii="Times New Roman" w:hAnsi="Times New Roman" w:cs="Times New Roman"/>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w:t>
            </w:r>
            <w:proofErr w:type="gramEnd"/>
            <w:r w:rsidRPr="00245FE4">
              <w:rPr>
                <w:rFonts w:ascii="Times New Roman" w:hAnsi="Times New Roman" w:cs="Times New Roman"/>
                <w:sz w:val="24"/>
                <w:szCs w:val="24"/>
              </w:rPr>
              <w:t xml:space="preserve"> </w:t>
            </w:r>
            <w:proofErr w:type="gramStart"/>
            <w:r w:rsidRPr="00245FE4">
              <w:rPr>
                <w:rFonts w:ascii="Times New Roman" w:hAnsi="Times New Roman" w:cs="Times New Roman"/>
                <w:sz w:val="24"/>
                <w:szCs w:val="24"/>
              </w:rPr>
              <w:t>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з) </w:t>
            </w:r>
            <w:proofErr w:type="gramStart"/>
            <w:r w:rsidRPr="00245FE4">
              <w:rPr>
                <w:rFonts w:ascii="Times New Roman" w:hAnsi="Times New Roman" w:cs="Times New Roman"/>
                <w:sz w:val="24"/>
                <w:szCs w:val="24"/>
              </w:rPr>
              <w:t>архитектурное решение</w:t>
            </w:r>
            <w:proofErr w:type="gramEnd"/>
            <w:r w:rsidRPr="00245FE4">
              <w:rPr>
                <w:rFonts w:ascii="Times New Roman" w:hAnsi="Times New Roman" w:cs="Times New Roman"/>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и) типовое архитектурное решение, выполненное в соответствии с требованиями, установленными </w:t>
            </w:r>
            <w:r w:rsidRPr="00245FE4">
              <w:rPr>
                <w:rFonts w:ascii="Times New Roman" w:eastAsia="Calibri" w:hAnsi="Times New Roman" w:cs="Times New Roman"/>
                <w:sz w:val="24"/>
                <w:szCs w:val="24"/>
              </w:rPr>
              <w:t xml:space="preserve">постановлением администрации Богучарского </w:t>
            </w:r>
            <w:r w:rsidRPr="00245FE4">
              <w:rPr>
                <w:rFonts w:ascii="Times New Roman" w:eastAsia="Calibri" w:hAnsi="Times New Roman" w:cs="Times New Roman"/>
                <w:sz w:val="24"/>
                <w:szCs w:val="24"/>
              </w:rPr>
              <w:lastRenderedPageBreak/>
              <w:t>муниципального района от 28.06.2016 № 268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245FE4">
              <w:rPr>
                <w:rFonts w:ascii="Times New Roman" w:hAnsi="Times New Roman" w:cs="Times New Roman"/>
                <w:sz w:val="24"/>
                <w:szCs w:val="24"/>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w:t>
            </w:r>
            <w:proofErr w:type="gramEnd"/>
            <w:r w:rsidRPr="00245FE4">
              <w:rPr>
                <w:rFonts w:ascii="Times New Roman" w:hAnsi="Times New Roman" w:cs="Times New Roman"/>
                <w:sz w:val="24"/>
                <w:szCs w:val="24"/>
              </w:rPr>
              <w:t xml:space="preserve"> и опор двойного назначения;</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к) архитектурно-планировочное решение, согласованное Администрацией по месту расположения объекта, в порядке, установленном </w:t>
            </w:r>
            <w:r w:rsidRPr="00245FE4">
              <w:rPr>
                <w:rFonts w:ascii="Times New Roman" w:eastAsia="Calibri" w:hAnsi="Times New Roman" w:cs="Times New Roman"/>
                <w:sz w:val="24"/>
                <w:szCs w:val="24"/>
              </w:rPr>
              <w:t>постановлением администрации Богучарского муниципального района от 28.06.2016 № 268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245FE4">
              <w:rPr>
                <w:rFonts w:ascii="Times New Roman" w:hAnsi="Times New Roman" w:cs="Times New Roman"/>
                <w:sz w:val="24"/>
                <w:szCs w:val="24"/>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w:t>
            </w:r>
            <w:proofErr w:type="gramEnd"/>
            <w:r w:rsidRPr="00245FE4">
              <w:rPr>
                <w:rFonts w:ascii="Times New Roman" w:hAnsi="Times New Roman" w:cs="Times New Roman"/>
                <w:sz w:val="24"/>
                <w:szCs w:val="24"/>
              </w:rPr>
              <w:t xml:space="preserve">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245FE4">
              <w:rPr>
                <w:rFonts w:ascii="Times New Roman" w:hAnsi="Times New Roman" w:cs="Times New Roman"/>
                <w:sz w:val="24"/>
                <w:szCs w:val="24"/>
                <w:lang w:val="en-US"/>
              </w:rPr>
              <w:t>III</w:t>
            </w:r>
            <w:r w:rsidRPr="00245FE4">
              <w:rPr>
                <w:rFonts w:ascii="Times New Roman" w:hAnsi="Times New Roman" w:cs="Times New Roman"/>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245FE4">
              <w:rPr>
                <w:rFonts w:ascii="Times New Roman" w:hAnsi="Times New Roman" w:cs="Times New Roman"/>
                <w:sz w:val="24"/>
                <w:szCs w:val="24"/>
              </w:rPr>
              <w:t xml:space="preserve"> сервитутов, утвержденного приказом департамента имущественных и земельных отношений Воронежской области от 02.07.2015 № 1111);</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Заявитель или его представитель представляет в Администрацию Заявление о предоставлении Муниципальной услуги</w:t>
            </w:r>
            <w:r w:rsidRPr="00245FE4">
              <w:rPr>
                <w:rFonts w:ascii="Times New Roman" w:hAnsi="Times New Roman" w:cs="Times New Roman"/>
                <w:bCs/>
                <w:sz w:val="24"/>
                <w:szCs w:val="24"/>
              </w:rPr>
              <w:t xml:space="preserve">, </w:t>
            </w:r>
            <w:r w:rsidRPr="00245FE4">
              <w:rPr>
                <w:rFonts w:ascii="Times New Roman" w:hAnsi="Times New Roman" w:cs="Times New Roman"/>
                <w:sz w:val="24"/>
                <w:szCs w:val="24"/>
              </w:rPr>
              <w:t>а также прилагаемые к нему документы одним из следующих способов:</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на бумажном носителе посредством личного </w:t>
            </w:r>
            <w:r w:rsidRPr="00245FE4">
              <w:rPr>
                <w:rFonts w:ascii="Times New Roman" w:hAnsi="Times New Roman" w:cs="Times New Roman"/>
                <w:sz w:val="24"/>
                <w:szCs w:val="24"/>
              </w:rPr>
              <w:lastRenderedPageBreak/>
              <w:t>обращения в Администрацию либо в МФЦ;</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на бумажном носителе посредством почтового отправления с уведомлением о вручении;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электронной форме посредством ЕПГУ, РПГУ.</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245FE4">
              <w:rPr>
                <w:rFonts w:ascii="Times New Roman" w:hAnsi="Times New Roman" w:cs="Times New Roman"/>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информационныхсистем</w:t>
            </w:r>
            <w:proofErr w:type="gramEnd"/>
            <w:r w:rsidRPr="00245FE4">
              <w:rPr>
                <w:rFonts w:ascii="Times New Roman" w:hAnsi="Times New Roman" w:cs="Times New Roman"/>
                <w:sz w:val="24"/>
                <w:szCs w:val="24"/>
              </w:rPr>
              <w:t xml:space="preserve">, </w:t>
            </w:r>
            <w:proofErr w:type="gramStart"/>
            <w:r w:rsidRPr="00245FE4">
              <w:rPr>
                <w:rFonts w:ascii="Times New Roman" w:hAnsi="Times New Roman" w:cs="Times New Roman"/>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850A5D"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Документы, получаемые Администрацией с использованием межведомственного </w:t>
            </w:r>
            <w:r w:rsidRPr="00245FE4">
              <w:rPr>
                <w:rFonts w:ascii="Times New Roman" w:hAnsi="Times New Roman" w:cs="Times New Roman"/>
                <w:sz w:val="24"/>
                <w:szCs w:val="24"/>
              </w:rPr>
              <w:lastRenderedPageBreak/>
              <w:t>информационного взаимодействия, которые Заявитель вправе представить:</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Запрещается требовать от Заявителя:</w:t>
            </w:r>
          </w:p>
          <w:p w:rsidR="00245FE4" w:rsidRPr="00245FE4" w:rsidRDefault="00245FE4" w:rsidP="00245FE4">
            <w:pPr>
              <w:pStyle w:val="a5"/>
              <w:ind w:firstLine="147"/>
              <w:jc w:val="both"/>
              <w:rPr>
                <w:rFonts w:ascii="Times New Roman" w:hAnsi="Times New Roman" w:cs="Times New Roman"/>
                <w:bCs/>
                <w:sz w:val="24"/>
                <w:szCs w:val="24"/>
              </w:rPr>
            </w:pPr>
            <w:r w:rsidRPr="00245FE4">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5FE4">
              <w:rPr>
                <w:rFonts w:ascii="Times New Roman" w:hAnsi="Times New Roman" w:cs="Times New Roman"/>
                <w:bCs/>
                <w:iCs/>
                <w:sz w:val="24"/>
                <w:szCs w:val="24"/>
              </w:rPr>
              <w:t xml:space="preserve"> Воронежской области</w:t>
            </w:r>
            <w:r w:rsidRPr="00245FE4">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245FE4" w:rsidRPr="00245FE4" w:rsidRDefault="00245FE4" w:rsidP="00245FE4">
            <w:pPr>
              <w:pStyle w:val="a5"/>
              <w:ind w:firstLine="147"/>
              <w:jc w:val="both"/>
              <w:rPr>
                <w:rFonts w:ascii="Times New Roman" w:hAnsi="Times New Roman" w:cs="Times New Roman"/>
                <w:bCs/>
                <w:sz w:val="24"/>
                <w:szCs w:val="24"/>
              </w:rPr>
            </w:pPr>
            <w:proofErr w:type="gramStart"/>
            <w:r w:rsidRPr="00245FE4">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245FE4">
              <w:rPr>
                <w:rFonts w:ascii="Times New Roman" w:hAnsi="Times New Roman" w:cs="Times New Roman"/>
                <w:bCs/>
                <w:iCs/>
                <w:sz w:val="24"/>
                <w:szCs w:val="24"/>
              </w:rPr>
              <w:t xml:space="preserve"> Воронежской области</w:t>
            </w:r>
            <w:r w:rsidRPr="00245FE4">
              <w:rPr>
                <w:rFonts w:ascii="Times New Roman" w:hAnsi="Times New Roman" w:cs="Times New Roman"/>
                <w:bCs/>
                <w:sz w:val="24"/>
                <w:szCs w:val="24"/>
              </w:rPr>
              <w:t xml:space="preserve">, </w:t>
            </w:r>
            <w:r>
              <w:rPr>
                <w:rFonts w:ascii="Times New Roman" w:hAnsi="Times New Roman" w:cs="Times New Roman"/>
                <w:bCs/>
                <w:sz w:val="24"/>
                <w:szCs w:val="24"/>
              </w:rPr>
              <w:t xml:space="preserve">Богучарского муниципального района </w:t>
            </w:r>
            <w:r w:rsidRPr="00245FE4">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245FE4">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245FE4" w:rsidRPr="00245FE4" w:rsidRDefault="00245FE4" w:rsidP="00245FE4">
            <w:pPr>
              <w:pStyle w:val="a5"/>
              <w:ind w:firstLine="147"/>
              <w:jc w:val="both"/>
              <w:rPr>
                <w:rFonts w:ascii="Times New Roman" w:hAnsi="Times New Roman" w:cs="Times New Roman"/>
                <w:bCs/>
                <w:sz w:val="24"/>
                <w:szCs w:val="24"/>
              </w:rPr>
            </w:pPr>
            <w:proofErr w:type="gramStart"/>
            <w:r w:rsidRPr="00245FE4">
              <w:rPr>
                <w:rFonts w:ascii="Times New Roman" w:hAnsi="Times New Roman" w:cs="Times New Roman"/>
                <w:bCs/>
                <w:sz w:val="24"/>
                <w:szCs w:val="24"/>
              </w:rPr>
              <w:t xml:space="preserve">- </w:t>
            </w:r>
            <w:r w:rsidRPr="00245FE4">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245FE4">
              <w:rPr>
                <w:rFonts w:ascii="Times New Roman" w:hAnsi="Times New Roman" w:cs="Times New Roman"/>
                <w:sz w:val="24"/>
                <w:szCs w:val="24"/>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45FE4">
                <w:rPr>
                  <w:rFonts w:ascii="Times New Roman" w:hAnsi="Times New Roman" w:cs="Times New Roman"/>
                  <w:sz w:val="24"/>
                  <w:szCs w:val="24"/>
                </w:rPr>
                <w:t>части 1 статьи 9</w:t>
              </w:r>
            </w:hyperlink>
            <w:r w:rsidRPr="00245F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245FE4">
                <w:rPr>
                  <w:rFonts w:ascii="Times New Roman" w:hAnsi="Times New Roman" w:cs="Times New Roman"/>
                  <w:sz w:val="24"/>
                  <w:szCs w:val="24"/>
                </w:rPr>
                <w:t>частью 1.1 статьи 16</w:t>
              </w:r>
            </w:hyperlink>
            <w:r w:rsidRPr="00245F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245FE4">
              <w:rPr>
                <w:rFonts w:ascii="Times New Roman" w:hAnsi="Times New Roman" w:cs="Times New Roman"/>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245FE4">
                <w:rPr>
                  <w:rFonts w:ascii="Times New Roman" w:hAnsi="Times New Roman" w:cs="Times New Roman"/>
                  <w:sz w:val="24"/>
                  <w:szCs w:val="24"/>
                </w:rPr>
                <w:t>частью 1.1 статьи 16</w:t>
              </w:r>
            </w:hyperlink>
            <w:r w:rsidRPr="00245F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w:t>
            </w:r>
            <w:r w:rsidRPr="00245FE4">
              <w:rPr>
                <w:rFonts w:ascii="Times New Roman" w:hAnsi="Times New Roman" w:cs="Times New Roman"/>
                <w:sz w:val="24"/>
                <w:szCs w:val="24"/>
              </w:rPr>
              <w:lastRenderedPageBreak/>
              <w:t>неудобства;</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245FE4">
                <w:rPr>
                  <w:rFonts w:ascii="Times New Roman" w:hAnsi="Times New Roman" w:cs="Times New Roman"/>
                  <w:sz w:val="24"/>
                  <w:szCs w:val="24"/>
                </w:rPr>
                <w:t>пунктом 7.2 части 1 статьи 16</w:t>
              </w:r>
            </w:hyperlink>
            <w:r w:rsidRPr="00245F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5FE4">
              <w:rPr>
                <w:rFonts w:ascii="Times New Roman" w:hAnsi="Times New Roman" w:cs="Times New Roman"/>
                <w:bCs/>
                <w:sz w:val="24"/>
                <w:szCs w:val="24"/>
              </w:rPr>
              <w:t>.</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6E79" w:rsidRPr="00245FE4" w:rsidRDefault="00E26E79" w:rsidP="00245FE4">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6A0810" w:rsidP="00C70C15">
            <w:pPr>
              <w:ind w:firstLine="147"/>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245FE4" w:rsidRDefault="00245FE4" w:rsidP="00245FE4">
            <w:pPr>
              <w:ind w:firstLine="147"/>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выписку из Единого государственного реестра юридических лиц о регистрации юридического лица </w:t>
            </w:r>
            <w:r w:rsidRPr="00245FE4">
              <w:rPr>
                <w:rFonts w:ascii="Times New Roman" w:hAnsi="Times New Roman" w:cs="Times New Roman"/>
                <w:sz w:val="24"/>
                <w:szCs w:val="24"/>
              </w:rPr>
              <w:lastRenderedPageBreak/>
              <w:t>(если заявителем является юридическое лицо);</w:t>
            </w:r>
          </w:p>
          <w:p w:rsidR="00850A5D" w:rsidRPr="00A40DA6" w:rsidRDefault="00245FE4" w:rsidP="00A40DA6">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w:t>
            </w:r>
            <w:r w:rsidR="00A40DA6">
              <w:rPr>
                <w:rFonts w:ascii="Times New Roman" w:hAnsi="Times New Roman" w:cs="Times New Roman"/>
                <w:sz w:val="24"/>
                <w:szCs w:val="24"/>
              </w:rPr>
              <w:t>ндивидуальным предпринимателем).</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6A0810" w:rsidP="00FD6E73">
            <w:pPr>
              <w:ind w:firstLine="147"/>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A40DA6" w:rsidRPr="00245FE4" w:rsidRDefault="00A40DA6" w:rsidP="00A40DA6">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в Управлении Федеральной службы государственной регистрации, кадастра и кар</w:t>
            </w:r>
            <w:r>
              <w:rPr>
                <w:rFonts w:ascii="Times New Roman" w:hAnsi="Times New Roman" w:cs="Times New Roman"/>
                <w:sz w:val="24"/>
                <w:szCs w:val="24"/>
              </w:rPr>
              <w:t>тографии по Воронежской области;</w:t>
            </w:r>
          </w:p>
          <w:p w:rsidR="00A40DA6" w:rsidRPr="00245FE4" w:rsidRDefault="00A40DA6" w:rsidP="00A40DA6">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в Управлении Федеральной налогово</w:t>
            </w:r>
            <w:r>
              <w:rPr>
                <w:rFonts w:ascii="Times New Roman" w:hAnsi="Times New Roman" w:cs="Times New Roman"/>
                <w:sz w:val="24"/>
                <w:szCs w:val="24"/>
              </w:rPr>
              <w:t>й службы по Воронежской области;</w:t>
            </w:r>
          </w:p>
          <w:p w:rsidR="00A40DA6" w:rsidRPr="00245FE4" w:rsidRDefault="00A40DA6" w:rsidP="00A40DA6">
            <w:pPr>
              <w:pStyle w:val="a5"/>
              <w:ind w:firstLine="147"/>
              <w:jc w:val="both"/>
              <w:rPr>
                <w:rFonts w:ascii="Times New Roman" w:eastAsia="Calibri" w:hAnsi="Times New Roman" w:cs="Times New Roman"/>
                <w:sz w:val="24"/>
                <w:szCs w:val="24"/>
              </w:rPr>
            </w:pPr>
            <w:r w:rsidRPr="00245FE4">
              <w:rPr>
                <w:rFonts w:ascii="Times New Roman" w:hAnsi="Times New Roman" w:cs="Times New Roman"/>
                <w:sz w:val="24"/>
                <w:szCs w:val="24"/>
              </w:rPr>
              <w:t>в) в Федеральном агентстве по недропользованию</w:t>
            </w:r>
            <w:r w:rsidRPr="00245FE4">
              <w:rPr>
                <w:rFonts w:ascii="Times New Roman" w:eastAsia="Calibri" w:hAnsi="Times New Roman" w:cs="Times New Roman"/>
                <w:sz w:val="24"/>
                <w:szCs w:val="24"/>
              </w:rPr>
              <w:t>:</w:t>
            </w:r>
          </w:p>
          <w:p w:rsidR="00850A5D" w:rsidRPr="00793CE8" w:rsidRDefault="00A40DA6" w:rsidP="00A40DA6">
            <w:pPr>
              <w:ind w:firstLine="147"/>
              <w:jc w:val="both"/>
              <w:rPr>
                <w:rFonts w:ascii="Times New Roman" w:hAnsi="Times New Roman" w:cs="Times New Roman"/>
                <w:sz w:val="24"/>
                <w:szCs w:val="24"/>
              </w:rPr>
            </w:pPr>
            <w:r w:rsidRPr="00245FE4">
              <w:rPr>
                <w:rFonts w:ascii="Times New Roman" w:hAnsi="Times New Roman" w:cs="Times New Roman"/>
                <w:sz w:val="24"/>
                <w:szCs w:val="24"/>
              </w:rPr>
              <w:t>копию лицензии, удостоверяющей право проведения работ по геологическому изучению недр.</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245FE4" w:rsidRDefault="00245FE4" w:rsidP="00FD6E73">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Специалист в течение 5 календарных дней (в пределах сроков, установленных пунктом 7 настоящего Административного регламента) </w:t>
            </w:r>
            <w:r w:rsidRPr="00245FE4">
              <w:rPr>
                <w:rFonts w:ascii="Times New Roman" w:eastAsia="SimSun" w:hAnsi="Times New Roman" w:cs="Times New Roman"/>
                <w:sz w:val="24"/>
                <w:szCs w:val="24"/>
              </w:rPr>
              <w:t>в рамках межведомственного взаимодействия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ayout w:type="fixed"/>
        <w:tblLook w:val="04A0" w:firstRow="1" w:lastRow="0" w:firstColumn="1" w:lastColumn="0" w:noHBand="0" w:noVBand="1"/>
      </w:tblPr>
      <w:tblGrid>
        <w:gridCol w:w="812"/>
        <w:gridCol w:w="3838"/>
        <w:gridCol w:w="5804"/>
      </w:tblGrid>
      <w:tr w:rsidR="00927475" w:rsidRPr="0033310C" w:rsidTr="00A40DA6">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38"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04"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A40DA6">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38"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04"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A40DA6">
        <w:tc>
          <w:tcPr>
            <w:tcW w:w="812" w:type="dxa"/>
          </w:tcPr>
          <w:p w:rsidR="00821FD3" w:rsidRPr="0033310C" w:rsidRDefault="00821FD3" w:rsidP="002A264A">
            <w:pPr>
              <w:rPr>
                <w:rFonts w:ascii="Times New Roman" w:hAnsi="Times New Roman" w:cs="Times New Roman"/>
                <w:b/>
                <w:sz w:val="24"/>
                <w:szCs w:val="24"/>
              </w:rPr>
            </w:pPr>
          </w:p>
        </w:tc>
        <w:tc>
          <w:tcPr>
            <w:tcW w:w="3838"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04" w:type="dxa"/>
          </w:tcPr>
          <w:p w:rsidR="00821FD3" w:rsidRPr="008822B2" w:rsidRDefault="008822B2" w:rsidP="00A40DA6">
            <w:pPr>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w:t>
            </w:r>
            <w:r w:rsidR="00A40DA6">
              <w:rPr>
                <w:rFonts w:ascii="Times New Roman" w:hAnsi="Times New Roman" w:cs="Times New Roman"/>
                <w:sz w:val="24"/>
                <w:szCs w:val="24"/>
              </w:rPr>
              <w:t>униципальной собственности, без п</w:t>
            </w:r>
            <w:r w:rsidRPr="005B1870">
              <w:rPr>
                <w:rFonts w:ascii="Times New Roman" w:hAnsi="Times New Roman" w:cs="Times New Roman"/>
                <w:sz w:val="24"/>
                <w:szCs w:val="24"/>
              </w:rPr>
              <w:t>редоставления земельных участков и установления сервитута, публичного сервитута</w:t>
            </w:r>
          </w:p>
        </w:tc>
      </w:tr>
      <w:tr w:rsidR="00927475" w:rsidRPr="0033310C" w:rsidTr="00A40DA6">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804" w:type="dxa"/>
          </w:tcPr>
          <w:p w:rsidR="008822B2" w:rsidRPr="008822B2" w:rsidRDefault="008822B2" w:rsidP="008822B2">
            <w:pPr>
              <w:pStyle w:val="a5"/>
              <w:ind w:firstLine="236"/>
              <w:jc w:val="both"/>
              <w:rPr>
                <w:rFonts w:ascii="Times New Roman" w:hAnsi="Times New Roman" w:cs="Times New Roman"/>
                <w:sz w:val="24"/>
                <w:szCs w:val="24"/>
              </w:rPr>
            </w:pPr>
            <w:r w:rsidRPr="008822B2">
              <w:rPr>
                <w:rFonts w:ascii="Times New Roman" w:hAnsi="Times New Roman" w:cs="Times New Roman"/>
                <w:sz w:val="24"/>
                <w:szCs w:val="24"/>
              </w:rPr>
              <w:t>Результатом предоставления услуги является:</w:t>
            </w:r>
          </w:p>
          <w:p w:rsidR="008822B2" w:rsidRPr="008822B2" w:rsidRDefault="008822B2" w:rsidP="008822B2">
            <w:pPr>
              <w:pStyle w:val="a5"/>
              <w:ind w:firstLine="236"/>
              <w:jc w:val="both"/>
              <w:rPr>
                <w:rFonts w:ascii="Times New Roman" w:hAnsi="Times New Roman" w:cs="Times New Roman"/>
                <w:color w:val="548DD4" w:themeColor="text2" w:themeTint="99"/>
                <w:sz w:val="24"/>
                <w:szCs w:val="24"/>
              </w:rPr>
            </w:pPr>
            <w:r w:rsidRPr="008822B2">
              <w:rPr>
                <w:rFonts w:ascii="Times New Roman" w:hAnsi="Times New Roman" w:cs="Times New Roman"/>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8822B2" w:rsidRPr="008822B2" w:rsidRDefault="008822B2" w:rsidP="008822B2">
            <w:pPr>
              <w:pStyle w:val="a5"/>
              <w:ind w:firstLine="236"/>
              <w:jc w:val="both"/>
              <w:rPr>
                <w:rFonts w:ascii="Times New Roman" w:hAnsi="Times New Roman" w:cs="Times New Roman"/>
                <w:color w:val="548DD4" w:themeColor="text2" w:themeTint="99"/>
                <w:sz w:val="24"/>
                <w:szCs w:val="24"/>
              </w:rPr>
            </w:pPr>
            <w:r w:rsidRPr="008822B2">
              <w:rPr>
                <w:rFonts w:ascii="Times New Roman" w:hAnsi="Times New Roman" w:cs="Times New Roman"/>
                <w:sz w:val="24"/>
                <w:szCs w:val="24"/>
              </w:rPr>
              <w:lastRenderedPageBreak/>
              <w:t xml:space="preserve">разрешение Администрации на размещение объекта на земельном участке или части земельного участка, </w:t>
            </w:r>
            <w:proofErr w:type="gramStart"/>
            <w:r w:rsidRPr="008822B2">
              <w:rPr>
                <w:rFonts w:ascii="Times New Roman" w:hAnsi="Times New Roman" w:cs="Times New Roman"/>
                <w:sz w:val="24"/>
                <w:szCs w:val="24"/>
              </w:rPr>
              <w:t>находящихся</w:t>
            </w:r>
            <w:proofErr w:type="gramEnd"/>
            <w:r w:rsidRPr="008822B2">
              <w:rPr>
                <w:rFonts w:ascii="Times New Roman" w:hAnsi="Times New Roman" w:cs="Times New Roman"/>
                <w:sz w:val="24"/>
                <w:szCs w:val="24"/>
              </w:rPr>
              <w:t xml:space="preserve"> в муниципальной собственности, по форме согласно Приложению № 3 к настоящему Административному регламенту;</w:t>
            </w:r>
          </w:p>
          <w:p w:rsidR="008822B2" w:rsidRPr="008822B2" w:rsidRDefault="008822B2" w:rsidP="008822B2">
            <w:pPr>
              <w:pStyle w:val="a5"/>
              <w:ind w:firstLine="236"/>
              <w:jc w:val="both"/>
              <w:rPr>
                <w:rFonts w:ascii="Times New Roman" w:hAnsi="Times New Roman" w:cs="Times New Roman"/>
                <w:color w:val="548DD4" w:themeColor="text2" w:themeTint="99"/>
                <w:sz w:val="24"/>
                <w:szCs w:val="24"/>
              </w:rPr>
            </w:pPr>
            <w:r w:rsidRPr="008822B2">
              <w:rPr>
                <w:rFonts w:ascii="Times New Roman" w:hAnsi="Times New Roman" w:cs="Times New Roman"/>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8822B2" w:rsidRPr="008822B2" w:rsidRDefault="008822B2" w:rsidP="008822B2">
            <w:pPr>
              <w:pStyle w:val="a5"/>
              <w:ind w:firstLine="236"/>
              <w:jc w:val="both"/>
              <w:rPr>
                <w:rFonts w:ascii="Times New Roman" w:hAnsi="Times New Roman" w:cs="Times New Roman"/>
                <w:sz w:val="24"/>
                <w:szCs w:val="24"/>
              </w:rPr>
            </w:pPr>
            <w:r w:rsidRPr="008822B2">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27475" w:rsidRPr="008822B2" w:rsidRDefault="008822B2" w:rsidP="008822B2">
            <w:pPr>
              <w:pStyle w:val="a5"/>
              <w:ind w:firstLine="236"/>
              <w:jc w:val="both"/>
              <w:rPr>
                <w:rFonts w:ascii="Times New Roman" w:hAnsi="Times New Roman" w:cs="Times New Roman"/>
                <w:sz w:val="24"/>
                <w:szCs w:val="24"/>
              </w:rPr>
            </w:pPr>
            <w:r w:rsidRPr="008822B2">
              <w:rPr>
                <w:rFonts w:ascii="Times New Roman" w:hAnsi="Times New Roman" w:cs="Times New Roman"/>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804"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804"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804"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A40DA6">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38"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804"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114DF6" w:rsidRDefault="00114DF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8822B2" w:rsidRDefault="008822B2" w:rsidP="008822B2">
            <w:r w:rsidRPr="005B1870">
              <w:rPr>
                <w:rFonts w:ascii="Times New Roman" w:hAnsi="Times New Roman" w:cs="Times New Roman"/>
                <w:sz w:val="24"/>
                <w:szCs w:val="24"/>
              </w:rPr>
              <w:t xml:space="preserve">Выдача разрешения на использование земель или земельного участка, которые находятся в муниципальной собственности, без предоставления </w:t>
            </w:r>
            <w:r w:rsidRPr="005B1870">
              <w:rPr>
                <w:rFonts w:ascii="Times New Roman" w:hAnsi="Times New Roman" w:cs="Times New Roman"/>
                <w:sz w:val="24"/>
                <w:szCs w:val="24"/>
              </w:rPr>
              <w:lastRenderedPageBreak/>
              <w:t>земельных участков и установления сервитута, публичного сервитута</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EF715C">
            <w:pPr>
              <w:ind w:firstLine="147"/>
              <w:jc w:val="both"/>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8822B2" w:rsidRDefault="00D56B01" w:rsidP="00EF715C">
            <w:pPr>
              <w:ind w:firstLine="147"/>
              <w:jc w:val="both"/>
              <w:rPr>
                <w:rFonts w:ascii="Times New Roman" w:hAnsi="Times New Roman" w:cs="Times New Roman"/>
                <w:sz w:val="24"/>
                <w:szCs w:val="24"/>
              </w:rPr>
            </w:pPr>
            <w:r w:rsidRPr="008822B2">
              <w:rPr>
                <w:rFonts w:ascii="Times New Roman" w:hAnsi="Times New Roman" w:cs="Times New Roman"/>
                <w:sz w:val="24"/>
                <w:szCs w:val="24"/>
              </w:rPr>
              <w:t>Рассмотрение предоставленных документов</w:t>
            </w:r>
          </w:p>
          <w:p w:rsidR="00D56B01" w:rsidRPr="004E3777" w:rsidRDefault="00D56B01" w:rsidP="00EF715C">
            <w:pPr>
              <w:ind w:firstLine="147"/>
              <w:jc w:val="both"/>
              <w:rPr>
                <w:rFonts w:ascii="Times New Roman" w:hAnsi="Times New Roman" w:cs="Times New Roman"/>
                <w:i/>
                <w:color w:val="FF0000"/>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8822B2" w:rsidRPr="008822B2" w:rsidRDefault="008822B2" w:rsidP="008822B2">
            <w:pPr>
              <w:pStyle w:val="a5"/>
              <w:ind w:firstLine="147"/>
              <w:jc w:val="both"/>
              <w:rPr>
                <w:rFonts w:ascii="Times New Roman" w:hAnsi="Times New Roman" w:cs="Times New Roman"/>
                <w:sz w:val="24"/>
                <w:szCs w:val="24"/>
              </w:rPr>
            </w:pPr>
            <w:r w:rsidRPr="008822B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56B01" w:rsidRPr="008822B2" w:rsidRDefault="008822B2" w:rsidP="008822B2">
            <w:pPr>
              <w:pStyle w:val="a5"/>
              <w:ind w:firstLine="147"/>
              <w:jc w:val="both"/>
              <w:rPr>
                <w:rFonts w:ascii="Times New Roman" w:hAnsi="Times New Roman" w:cs="Times New Roman"/>
                <w:sz w:val="24"/>
                <w:szCs w:val="24"/>
              </w:rPr>
            </w:pPr>
            <w:r w:rsidRPr="008822B2">
              <w:rPr>
                <w:rFonts w:ascii="Times New Roman" w:hAnsi="Times New Roman" w:cs="Times New Roman"/>
                <w:sz w:val="24"/>
                <w:szCs w:val="24"/>
              </w:rPr>
              <w:t>К заявлению должны быть приложены документы, указанные в пункте 9.1.настоящег</w:t>
            </w:r>
            <w:r>
              <w:rPr>
                <w:rFonts w:ascii="Times New Roman" w:hAnsi="Times New Roman" w:cs="Times New Roman"/>
                <w:sz w:val="24"/>
                <w:szCs w:val="24"/>
              </w:rPr>
              <w:t>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21566F" w:rsidRDefault="0021566F" w:rsidP="00555D80">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xml:space="preserve">Максимальный срок выполнения административной процедуры - </w:t>
            </w:r>
            <w:r w:rsidR="00555D80">
              <w:rPr>
                <w:rFonts w:ascii="Times New Roman" w:hAnsi="Times New Roman" w:cs="Times New Roman"/>
                <w:sz w:val="24"/>
                <w:szCs w:val="24"/>
              </w:rPr>
              <w:t>1</w:t>
            </w:r>
            <w:r w:rsidRPr="0021566F">
              <w:rPr>
                <w:rFonts w:ascii="Times New Roman" w:hAnsi="Times New Roman" w:cs="Times New Roman"/>
                <w:sz w:val="24"/>
                <w:szCs w:val="24"/>
              </w:rPr>
              <w:t>рабочи</w:t>
            </w:r>
            <w:r w:rsidR="00555D80">
              <w:rPr>
                <w:rFonts w:ascii="Times New Roman" w:hAnsi="Times New Roman" w:cs="Times New Roman"/>
                <w:sz w:val="24"/>
                <w:szCs w:val="24"/>
              </w:rPr>
              <w:t>й</w:t>
            </w:r>
            <w:r w:rsidRPr="0021566F">
              <w:rPr>
                <w:rFonts w:ascii="Times New Roman" w:hAnsi="Times New Roman" w:cs="Times New Roman"/>
                <w:sz w:val="24"/>
                <w:szCs w:val="24"/>
              </w:rPr>
              <w:t xml:space="preserve"> д</w:t>
            </w:r>
            <w:r w:rsidR="00555D80">
              <w:rPr>
                <w:rFonts w:ascii="Times New Roman" w:hAnsi="Times New Roman" w:cs="Times New Roman"/>
                <w:sz w:val="24"/>
                <w:szCs w:val="24"/>
              </w:rPr>
              <w:t>е</w:t>
            </w:r>
            <w:r w:rsidRPr="0021566F">
              <w:rPr>
                <w:rFonts w:ascii="Times New Roman" w:hAnsi="Times New Roman" w:cs="Times New Roman"/>
                <w:sz w:val="24"/>
                <w:szCs w:val="24"/>
              </w:rPr>
              <w:t>н</w:t>
            </w:r>
            <w:r w:rsidR="00555D80">
              <w:rPr>
                <w:rFonts w:ascii="Times New Roman" w:hAnsi="Times New Roman" w:cs="Times New Roman"/>
                <w:sz w:val="24"/>
                <w:szCs w:val="24"/>
              </w:rPr>
              <w:t>ь</w:t>
            </w:r>
            <w:r w:rsidRPr="0021566F">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555D80" w:rsidRDefault="00555D80" w:rsidP="00555D80">
            <w:pPr>
              <w:jc w:val="both"/>
            </w:pPr>
            <w:r w:rsidRPr="005B1870">
              <w:rPr>
                <w:rFonts w:ascii="Times New Roman" w:hAnsi="Times New Roman" w:cs="Times New Roman"/>
                <w:sz w:val="24"/>
                <w:szCs w:val="24"/>
              </w:rPr>
              <w:t xml:space="preserve">Выдача разрешения на использование земель или земельного участка, которые находятся в муниципальной собственности, без предоставления </w:t>
            </w:r>
            <w:r w:rsidRPr="005B1870">
              <w:rPr>
                <w:rFonts w:ascii="Times New Roman" w:hAnsi="Times New Roman" w:cs="Times New Roman"/>
                <w:sz w:val="24"/>
                <w:szCs w:val="24"/>
              </w:rPr>
              <w:lastRenderedPageBreak/>
              <w:t>земельных участков и установления сервитута, публичного сервитута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21566F" w:rsidRDefault="00D56B01" w:rsidP="0021566F">
            <w:pPr>
              <w:pStyle w:val="a5"/>
              <w:ind w:firstLine="147"/>
              <w:jc w:val="both"/>
              <w:rPr>
                <w:rFonts w:ascii="Times New Roman" w:hAnsi="Times New Roman" w:cs="Times New Roman"/>
                <w:kern w:val="3"/>
                <w:sz w:val="24"/>
                <w:szCs w:val="24"/>
                <w:lang w:eastAsia="ja-JP" w:bidi="fa-IR"/>
              </w:rPr>
            </w:pPr>
            <w:r w:rsidRPr="0021566F">
              <w:rPr>
                <w:rFonts w:ascii="Times New Roman" w:hAnsi="Times New Roman" w:cs="Times New Roman"/>
                <w:sz w:val="24"/>
                <w:szCs w:val="24"/>
              </w:rPr>
              <w:t xml:space="preserve">Принятие решения о </w:t>
            </w:r>
            <w:r w:rsidR="0021566F" w:rsidRPr="0021566F">
              <w:rPr>
                <w:rFonts w:ascii="Times New Roman" w:hAnsi="Times New Roman" w:cs="Times New Roman"/>
                <w:sz w:val="24"/>
                <w:szCs w:val="24"/>
              </w:rPr>
              <w:t>выдаче</w:t>
            </w:r>
            <w:r w:rsidRPr="0021566F">
              <w:rPr>
                <w:rFonts w:ascii="Times New Roman" w:hAnsi="Times New Roman" w:cs="Times New Roman"/>
                <w:sz w:val="24"/>
                <w:szCs w:val="24"/>
              </w:rPr>
              <w:t xml:space="preserve"> (отказе в </w:t>
            </w:r>
            <w:r w:rsidR="0021566F" w:rsidRPr="0021566F">
              <w:rPr>
                <w:rFonts w:ascii="Times New Roman" w:hAnsi="Times New Roman" w:cs="Times New Roman"/>
                <w:sz w:val="24"/>
                <w:szCs w:val="24"/>
              </w:rPr>
              <w:t>выдаче</w:t>
            </w:r>
            <w:r w:rsidR="00AD0F69" w:rsidRPr="0021566F">
              <w:rPr>
                <w:rFonts w:ascii="Times New Roman" w:hAnsi="Times New Roman" w:cs="Times New Roman"/>
                <w:sz w:val="24"/>
                <w:szCs w:val="24"/>
              </w:rPr>
              <w:t>)</w:t>
            </w:r>
            <w:r w:rsidR="00555D80" w:rsidRPr="005B1870">
              <w:rPr>
                <w:rFonts w:ascii="Times New Roman" w:hAnsi="Times New Roman" w:cs="Times New Roman"/>
                <w:sz w:val="24"/>
                <w:szCs w:val="24"/>
              </w:rPr>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555D80" w:rsidRPr="00555D80" w:rsidRDefault="00555D80" w:rsidP="00555D80">
            <w:pPr>
              <w:pStyle w:val="a5"/>
              <w:ind w:firstLine="147"/>
              <w:jc w:val="both"/>
              <w:rPr>
                <w:rFonts w:ascii="Times New Roman" w:hAnsi="Times New Roman" w:cs="Times New Roman"/>
                <w:sz w:val="24"/>
                <w:szCs w:val="24"/>
              </w:rPr>
            </w:pPr>
            <w:proofErr w:type="gramStart"/>
            <w:r w:rsidRPr="00555D80">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8 рабочих дне</w:t>
            </w:r>
            <w:proofErr w:type="gramStart"/>
            <w:r w:rsidRPr="00555D80">
              <w:rPr>
                <w:rFonts w:ascii="Times New Roman" w:eastAsia="SimSun" w:hAnsi="Times New Roman" w:cs="Times New Roman"/>
                <w:sz w:val="24"/>
                <w:szCs w:val="24"/>
              </w:rPr>
              <w:t>й(</w:t>
            </w:r>
            <w:proofErr w:type="gramEnd"/>
            <w:r w:rsidRPr="00555D80">
              <w:rPr>
                <w:rFonts w:ascii="Times New Roman" w:eastAsia="SimSun" w:hAnsi="Times New Roman" w:cs="Times New Roman"/>
                <w:sz w:val="24"/>
                <w:szCs w:val="24"/>
              </w:rPr>
              <w:t>в пределах срока, установленного пунктом 7 настоящего Административного регламента) подготавливает проект</w:t>
            </w:r>
            <w:r w:rsidRPr="00555D80">
              <w:rPr>
                <w:rFonts w:ascii="Times New Roman" w:hAnsi="Times New Roman" w:cs="Times New Roman"/>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Подготовленный Специалистом</w:t>
            </w:r>
            <w:r w:rsidRPr="00555D80">
              <w:rPr>
                <w:rFonts w:ascii="Times New Roman" w:eastAsia="SimSun" w:hAnsi="Times New Roman" w:cs="Times New Roman"/>
                <w:sz w:val="24"/>
                <w:szCs w:val="24"/>
              </w:rPr>
              <w:t xml:space="preserve"> проект</w:t>
            </w:r>
            <w:r w:rsidRPr="00555D80">
              <w:rPr>
                <w:rFonts w:ascii="Times New Roman" w:hAnsi="Times New Roman" w:cs="Times New Roman"/>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Богучарского муниципального района Воронежской области.</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eastAsia="SimSun" w:hAnsi="Times New Roman" w:cs="Times New Roman"/>
                <w:sz w:val="24"/>
                <w:szCs w:val="24"/>
              </w:rPr>
              <w:t>Решение</w:t>
            </w:r>
            <w:r w:rsidRPr="00555D80">
              <w:rPr>
                <w:rFonts w:ascii="Times New Roman" w:hAnsi="Times New Roman" w:cs="Times New Roman"/>
                <w:sz w:val="24"/>
                <w:szCs w:val="24"/>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56B01"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трех </w:t>
            </w:r>
            <w:r w:rsidRPr="00555D80">
              <w:rPr>
                <w:rFonts w:ascii="Times New Roman" w:hAnsi="Times New Roman" w:cs="Times New Roman"/>
                <w:sz w:val="24"/>
                <w:szCs w:val="24"/>
              </w:rPr>
              <w:lastRenderedPageBreak/>
              <w:t>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7E5E76"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555D80" w:rsidRDefault="00555D80" w:rsidP="00555D80">
            <w:pPr>
              <w:ind w:firstLine="147"/>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lang w:eastAsia="ru-RU" w:bidi="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w:t>
            </w:r>
            <w:r w:rsidRPr="00555D80">
              <w:rPr>
                <w:rFonts w:ascii="Times New Roman" w:hAnsi="Times New Roman" w:cs="Times New Roman"/>
                <w:sz w:val="24"/>
                <w:szCs w:val="24"/>
                <w:lang w:eastAsia="ru-RU" w:bidi="ru-RU"/>
              </w:rPr>
              <w:lastRenderedPageBreak/>
              <w:t>муниципальных услуг».</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55D80">
              <w:rPr>
                <w:rFonts w:ascii="Times New Roman" w:hAnsi="Times New Roman" w:cs="Times New Roman"/>
                <w:sz w:val="24"/>
                <w:szCs w:val="24"/>
              </w:rPr>
              <w:t>автозаполнение</w:t>
            </w:r>
            <w:proofErr w:type="spellEnd"/>
            <w:r w:rsidRPr="00555D80">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55D80">
              <w:rPr>
                <w:rFonts w:ascii="Times New Roman" w:hAnsi="Times New Roman" w:cs="Times New Roman"/>
                <w:sz w:val="24"/>
                <w:szCs w:val="24"/>
              </w:rPr>
              <w:t>автозаполнения</w:t>
            </w:r>
            <w:proofErr w:type="spellEnd"/>
            <w:r w:rsidRPr="00555D80">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В случае направления заявления посредством ЕПГУ,</w:t>
            </w:r>
            <w:r w:rsidRPr="00555D80">
              <w:rPr>
                <w:rFonts w:ascii="Times New Roman" w:eastAsia="Calibri" w:hAnsi="Times New Roman" w:cs="Times New Roman"/>
                <w:sz w:val="24"/>
                <w:szCs w:val="24"/>
              </w:rPr>
              <w:t xml:space="preserve"> РПГУ ре</w:t>
            </w:r>
            <w:r w:rsidRPr="00555D80">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Уведомление о получении заявления направляется </w:t>
            </w:r>
            <w:r w:rsidRPr="00555D80">
              <w:rPr>
                <w:rFonts w:ascii="Times New Roman" w:hAnsi="Times New Roman" w:cs="Times New Roman"/>
                <w:sz w:val="24"/>
                <w:szCs w:val="24"/>
              </w:rPr>
              <w:lastRenderedPageBreak/>
              <w:t xml:space="preserve">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56B01" w:rsidRDefault="00D56B01" w:rsidP="00555D80">
            <w:pPr>
              <w:pStyle w:val="a5"/>
              <w:ind w:firstLine="147"/>
              <w:jc w:val="both"/>
              <w:rPr>
                <w:rFonts w:ascii="Times New Roman" w:hAnsi="Times New Roman" w:cs="Times New Roman"/>
                <w:sz w:val="24"/>
                <w:szCs w:val="24"/>
              </w:rPr>
            </w:pPr>
          </w:p>
          <w:p w:rsidR="00A40DA6" w:rsidRPr="00555D80" w:rsidRDefault="00A40DA6" w:rsidP="00555D80">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A40DA6" w:rsidRDefault="00A40DA6"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t xml:space="preserve">Приложение № </w:t>
      </w:r>
      <w:r>
        <w:rPr>
          <w:rFonts w:ascii="Times New Roman" w:hAnsi="Times New Roman"/>
          <w:bCs/>
          <w:sz w:val="28"/>
          <w:szCs w:val="28"/>
        </w:rPr>
        <w:t>1</w:t>
      </w:r>
    </w:p>
    <w:p w:rsidR="00555D80" w:rsidRPr="00745366" w:rsidRDefault="00555D80" w:rsidP="00555D80">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555D80" w:rsidRPr="00745366" w:rsidRDefault="00555D80" w:rsidP="00555D80">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555D80" w:rsidRPr="00745366" w:rsidRDefault="00555D80" w:rsidP="00555D80">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555D80" w:rsidRPr="00745366" w:rsidRDefault="00555D80" w:rsidP="00555D80">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555D80" w:rsidRPr="00745366" w:rsidRDefault="00555D80" w:rsidP="00555D80">
      <w:pPr>
        <w:pStyle w:val="1"/>
        <w:keepNext w:val="0"/>
        <w:keepLines w:val="0"/>
        <w:autoSpaceDE w:val="0"/>
        <w:autoSpaceDN w:val="0"/>
        <w:adjustRightInd w:val="0"/>
        <w:spacing w:after="0" w:line="240" w:lineRule="auto"/>
        <w:ind w:left="414" w:right="403"/>
        <w:jc w:val="left"/>
        <w:rPr>
          <w:rFonts w:eastAsiaTheme="minorHAnsi"/>
          <w:b w:val="0"/>
          <w:bCs/>
          <w:color w:val="auto"/>
          <w:sz w:val="24"/>
          <w:szCs w:val="24"/>
          <w:lang w:val="ru-RU"/>
        </w:rPr>
      </w:pPr>
      <w:r w:rsidRPr="00745366">
        <w:rPr>
          <w:rFonts w:eastAsiaTheme="minorHAnsi"/>
          <w:b w:val="0"/>
          <w:bCs/>
          <w:color w:val="auto"/>
          <w:sz w:val="24"/>
          <w:szCs w:val="24"/>
          <w:lang w:val="ru-RU"/>
        </w:rPr>
        <w:t>Дата выдачи ____________ № __________________</w:t>
      </w:r>
    </w:p>
    <w:p w:rsidR="00555D80" w:rsidRPr="00745366" w:rsidRDefault="00555D80" w:rsidP="00555D80">
      <w:pPr>
        <w:pStyle w:val="1"/>
        <w:keepNext w:val="0"/>
        <w:keepLines w:val="0"/>
        <w:autoSpaceDE w:val="0"/>
        <w:autoSpaceDN w:val="0"/>
        <w:adjustRightInd w:val="0"/>
        <w:spacing w:after="0" w:line="240" w:lineRule="auto"/>
        <w:ind w:left="414" w:right="403"/>
        <w:jc w:val="both"/>
        <w:rPr>
          <w:rFonts w:eastAsiaTheme="minorHAnsi"/>
          <w:b w:val="0"/>
          <w:bCs/>
          <w:color w:val="auto"/>
          <w:sz w:val="24"/>
          <w:szCs w:val="24"/>
          <w:lang w:val="ru-RU"/>
        </w:rPr>
      </w:pP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w:t>
      </w:r>
      <w:r w:rsidR="00DA1BB7">
        <w:rPr>
          <w:rFonts w:eastAsiaTheme="minorHAnsi"/>
          <w:b w:val="0"/>
          <w:bCs/>
          <w:color w:val="auto"/>
          <w:sz w:val="24"/>
          <w:szCs w:val="24"/>
          <w:lang w:val="ru-RU"/>
        </w:rPr>
        <w:t>___</w:t>
      </w:r>
      <w:r w:rsidRPr="00745366">
        <w:rPr>
          <w:rFonts w:eastAsiaTheme="minorHAnsi"/>
          <w:b w:val="0"/>
          <w:bCs/>
          <w:color w:val="auto"/>
          <w:sz w:val="24"/>
          <w:szCs w:val="24"/>
          <w:lang w:val="ru-RU"/>
        </w:rPr>
        <w:t>___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w:t>
      </w:r>
      <w:r w:rsidR="00DA1BB7">
        <w:rPr>
          <w:rFonts w:eastAsiaTheme="minorHAnsi"/>
          <w:b w:val="0"/>
          <w:bCs/>
          <w:color w:val="auto"/>
          <w:sz w:val="24"/>
          <w:szCs w:val="24"/>
          <w:lang w:val="ru-RU"/>
        </w:rPr>
        <w:t>_____</w:t>
      </w:r>
      <w:r w:rsidRPr="00745366">
        <w:rPr>
          <w:rFonts w:eastAsiaTheme="minorHAnsi"/>
          <w:b w:val="0"/>
          <w:bCs/>
          <w:color w:val="auto"/>
          <w:sz w:val="24"/>
          <w:szCs w:val="24"/>
          <w:lang w:val="ru-RU"/>
        </w:rPr>
        <w:t>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 xml:space="preserve"> (наименование заявителя, телефон, адрес электронной почты)</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(частиземельного участка</w:t>
      </w:r>
      <w:proofErr w:type="gramStart"/>
      <w:r w:rsidRPr="00745366">
        <w:rPr>
          <w:rFonts w:eastAsiaTheme="minorHAnsi"/>
          <w:b w:val="0"/>
          <w:bCs/>
          <w:color w:val="auto"/>
          <w:sz w:val="24"/>
          <w:szCs w:val="24"/>
          <w:lang w:val="ru-RU"/>
        </w:rPr>
        <w:t>,з</w:t>
      </w:r>
      <w:proofErr w:type="gramEnd"/>
      <w:r w:rsidRPr="00745366">
        <w:rPr>
          <w:rFonts w:eastAsiaTheme="minorHAnsi"/>
          <w:b w:val="0"/>
          <w:bCs/>
          <w:color w:val="auto"/>
          <w:sz w:val="24"/>
          <w:szCs w:val="24"/>
          <w:lang w:val="ru-RU"/>
        </w:rPr>
        <w:t>емель</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__________________________________________________________________________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555D80" w:rsidRPr="00842BA3"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w:t>
      </w:r>
      <w:r>
        <w:rPr>
          <w:rFonts w:eastAsiaTheme="minorHAnsi"/>
          <w:b w:val="0"/>
          <w:bCs/>
          <w:color w:val="auto"/>
          <w:sz w:val="24"/>
          <w:szCs w:val="24"/>
          <w:lang w:val="ru-RU"/>
        </w:rPr>
        <w:t>______</w:t>
      </w:r>
      <w:r w:rsidRPr="00842BA3">
        <w:rPr>
          <w:rFonts w:eastAsiaTheme="minorHAnsi"/>
          <w:b w:val="0"/>
          <w:bCs/>
          <w:color w:val="auto"/>
          <w:sz w:val="24"/>
          <w:szCs w:val="24"/>
          <w:lang w:val="ru-RU"/>
        </w:rPr>
        <w:t>_________</w:t>
      </w:r>
      <w:r w:rsidR="00DA1BB7">
        <w:rPr>
          <w:rFonts w:eastAsiaTheme="minorHAnsi"/>
          <w:b w:val="0"/>
          <w:bCs/>
          <w:color w:val="auto"/>
          <w:sz w:val="24"/>
          <w:szCs w:val="24"/>
          <w:lang w:val="ru-RU"/>
        </w:rPr>
        <w:t>____</w:t>
      </w:r>
      <w:r w:rsidRPr="00842BA3">
        <w:rPr>
          <w:rFonts w:eastAsiaTheme="minorHAnsi"/>
          <w:b w:val="0"/>
          <w:bCs/>
          <w:color w:val="auto"/>
          <w:sz w:val="24"/>
          <w:szCs w:val="24"/>
          <w:lang w:val="ru-RU"/>
        </w:rPr>
        <w:t>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w:t>
      </w:r>
      <w:r>
        <w:rPr>
          <w:rFonts w:eastAsiaTheme="minorHAnsi"/>
          <w:b w:val="0"/>
          <w:bCs/>
          <w:color w:val="auto"/>
          <w:sz w:val="24"/>
          <w:szCs w:val="24"/>
          <w:lang w:val="ru-RU"/>
        </w:rPr>
        <w:t>______</w:t>
      </w:r>
      <w:r w:rsidRPr="00745366">
        <w:rPr>
          <w:rFonts w:eastAsiaTheme="minorHAnsi"/>
          <w:b w:val="0"/>
          <w:bCs/>
          <w:color w:val="auto"/>
          <w:sz w:val="24"/>
          <w:szCs w:val="24"/>
          <w:lang w:val="ru-RU"/>
        </w:rPr>
        <w:t>____</w:t>
      </w:r>
      <w:r w:rsidR="00DA1BB7">
        <w:rPr>
          <w:rFonts w:eastAsiaTheme="minorHAnsi"/>
          <w:b w:val="0"/>
          <w:bCs/>
          <w:color w:val="auto"/>
          <w:sz w:val="24"/>
          <w:szCs w:val="24"/>
          <w:lang w:val="ru-RU"/>
        </w:rPr>
        <w:t>___</w:t>
      </w:r>
      <w:r w:rsidRPr="00745366">
        <w:rPr>
          <w:rFonts w:eastAsiaTheme="minorHAnsi"/>
          <w:b w:val="0"/>
          <w:bCs/>
          <w:color w:val="auto"/>
          <w:sz w:val="24"/>
          <w:szCs w:val="24"/>
          <w:lang w:val="ru-RU"/>
        </w:rPr>
        <w:t>_____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w:t>
      </w:r>
      <w:r>
        <w:rPr>
          <w:rFonts w:eastAsiaTheme="minorHAnsi"/>
          <w:b w:val="0"/>
          <w:bCs/>
          <w:color w:val="auto"/>
          <w:sz w:val="24"/>
          <w:szCs w:val="24"/>
          <w:lang w:val="ru-RU"/>
        </w:rPr>
        <w:t>____________________________________</w:t>
      </w:r>
      <w:r w:rsidR="00DA1BB7">
        <w:rPr>
          <w:rFonts w:eastAsiaTheme="minorHAnsi"/>
          <w:b w:val="0"/>
          <w:bCs/>
          <w:color w:val="auto"/>
          <w:sz w:val="24"/>
          <w:szCs w:val="24"/>
          <w:lang w:val="ru-RU"/>
        </w:rPr>
        <w:t>___</w:t>
      </w:r>
      <w:r>
        <w:rPr>
          <w:rFonts w:eastAsiaTheme="minorHAnsi"/>
          <w:b w:val="0"/>
          <w:bCs/>
          <w:color w:val="auto"/>
          <w:sz w:val="24"/>
          <w:szCs w:val="24"/>
          <w:lang w:val="ru-RU"/>
        </w:rPr>
        <w:t>_</w:t>
      </w:r>
      <w:r w:rsidRPr="00745366">
        <w:rPr>
          <w:rFonts w:eastAsiaTheme="minorHAnsi"/>
          <w:b w:val="0"/>
          <w:bCs/>
          <w:color w:val="auto"/>
          <w:sz w:val="24"/>
          <w:szCs w:val="24"/>
          <w:lang w:val="ru-RU"/>
        </w:rPr>
        <w:t>_____</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w:t>
      </w:r>
      <w:r>
        <w:rPr>
          <w:rFonts w:eastAsiaTheme="minorHAnsi"/>
          <w:b w:val="0"/>
          <w:bCs/>
          <w:color w:val="auto"/>
          <w:sz w:val="24"/>
          <w:szCs w:val="24"/>
          <w:lang w:val="ru-RU"/>
        </w:rPr>
        <w:t>______________________</w:t>
      </w:r>
      <w:r w:rsidRPr="00745366">
        <w:rPr>
          <w:rFonts w:eastAsiaTheme="minorHAnsi"/>
          <w:b w:val="0"/>
          <w:bCs/>
          <w:color w:val="auto"/>
          <w:sz w:val="24"/>
          <w:szCs w:val="24"/>
          <w:lang w:val="ru-RU"/>
        </w:rPr>
        <w:t>_</w:t>
      </w:r>
      <w:r w:rsidR="00DA1BB7">
        <w:rPr>
          <w:rFonts w:eastAsiaTheme="minorHAnsi"/>
          <w:b w:val="0"/>
          <w:bCs/>
          <w:color w:val="auto"/>
          <w:sz w:val="24"/>
          <w:szCs w:val="24"/>
          <w:lang w:val="ru-RU"/>
        </w:rPr>
        <w:t>___</w:t>
      </w:r>
      <w:r w:rsidRPr="00745366">
        <w:rPr>
          <w:rFonts w:eastAsiaTheme="minorHAnsi"/>
          <w:b w:val="0"/>
          <w:bCs/>
          <w:color w:val="auto"/>
          <w:sz w:val="24"/>
          <w:szCs w:val="24"/>
          <w:lang w:val="ru-RU"/>
        </w:rPr>
        <w:t>_</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Pr>
          <w:rFonts w:eastAsiaTheme="minorHAnsi"/>
          <w:b w:val="0"/>
          <w:bCs/>
          <w:color w:val="auto"/>
          <w:sz w:val="24"/>
          <w:szCs w:val="24"/>
          <w:lang w:val="ru-RU"/>
        </w:rPr>
        <w:t>Согласование</w:t>
      </w:r>
      <w:r w:rsidRPr="00745366">
        <w:rPr>
          <w:rFonts w:eastAsiaTheme="minorHAnsi"/>
          <w:b w:val="0"/>
          <w:bCs/>
          <w:color w:val="auto"/>
          <w:sz w:val="24"/>
          <w:szCs w:val="24"/>
          <w:lang w:val="ru-RU"/>
        </w:rPr>
        <w:t xml:space="preserve"> осуществления рубок деревьев, кустарников, расположенных вграницах земельного участка, части земельного участка или земель ___</w:t>
      </w:r>
      <w:r w:rsidR="00DA1BB7">
        <w:rPr>
          <w:rFonts w:eastAsiaTheme="minorHAnsi"/>
          <w:b w:val="0"/>
          <w:bCs/>
          <w:color w:val="auto"/>
          <w:sz w:val="24"/>
          <w:szCs w:val="24"/>
          <w:lang w:val="ru-RU"/>
        </w:rPr>
        <w:t>_____</w:t>
      </w:r>
      <w:r w:rsidRPr="00745366">
        <w:rPr>
          <w:rFonts w:eastAsiaTheme="minorHAnsi"/>
          <w:b w:val="0"/>
          <w:bCs/>
          <w:color w:val="auto"/>
          <w:sz w:val="24"/>
          <w:szCs w:val="24"/>
          <w:lang w:val="ru-RU"/>
        </w:rPr>
        <w:t>___</w:t>
      </w:r>
      <w:r w:rsidR="00DA1BB7">
        <w:rPr>
          <w:rFonts w:eastAsiaTheme="minorHAnsi"/>
          <w:b w:val="0"/>
          <w:bCs/>
          <w:color w:val="auto"/>
          <w:sz w:val="24"/>
          <w:szCs w:val="24"/>
          <w:lang w:val="ru-RU"/>
        </w:rPr>
        <w:t>_</w:t>
      </w:r>
      <w:r w:rsidRPr="00745366">
        <w:rPr>
          <w:rFonts w:eastAsiaTheme="minorHAnsi"/>
          <w:b w:val="0"/>
          <w:bCs/>
          <w:color w:val="auto"/>
          <w:sz w:val="24"/>
          <w:szCs w:val="24"/>
          <w:lang w:val="ru-RU"/>
        </w:rPr>
        <w:t>____</w:t>
      </w:r>
    </w:p>
    <w:p w:rsidR="00555D80"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w:t>
      </w:r>
      <w:r w:rsidR="00DA1BB7">
        <w:rPr>
          <w:rFonts w:eastAsiaTheme="minorHAnsi"/>
          <w:b w:val="0"/>
          <w:bCs/>
          <w:color w:val="auto"/>
          <w:sz w:val="24"/>
          <w:szCs w:val="24"/>
          <w:lang w:val="ru-RU"/>
        </w:rPr>
        <w:t>______</w:t>
      </w:r>
      <w:r w:rsidRPr="00C77DB0">
        <w:rPr>
          <w:rFonts w:eastAsiaTheme="minorHAnsi"/>
          <w:b w:val="0"/>
          <w:bCs/>
          <w:color w:val="auto"/>
          <w:sz w:val="24"/>
          <w:szCs w:val="24"/>
          <w:lang w:val="ru-RU"/>
        </w:rPr>
        <w:t>________</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Обязанностьлиц, получивших   разрешение</w:t>
      </w:r>
      <w:proofErr w:type="gramStart"/>
      <w:r w:rsidRPr="00745366">
        <w:rPr>
          <w:rFonts w:eastAsiaTheme="minorHAnsi"/>
          <w:b w:val="0"/>
          <w:bCs/>
          <w:color w:val="auto"/>
          <w:sz w:val="24"/>
          <w:szCs w:val="24"/>
          <w:lang w:val="ru-RU"/>
        </w:rPr>
        <w:t>,в</w:t>
      </w:r>
      <w:proofErr w:type="gramEnd"/>
      <w:r w:rsidRPr="00745366">
        <w:rPr>
          <w:rFonts w:eastAsiaTheme="minorHAnsi"/>
          <w:b w:val="0"/>
          <w:bCs/>
          <w:color w:val="auto"/>
          <w:sz w:val="24"/>
          <w:szCs w:val="24"/>
          <w:lang w:val="ru-RU"/>
        </w:rPr>
        <w:t>ыполнить   предусмотренные</w:t>
      </w:r>
    </w:p>
    <w:p w:rsidR="00555D80" w:rsidRPr="00745366" w:rsidRDefault="001E4BAD"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hyperlink r:id="rId24" w:history="1">
        <w:r w:rsidR="00555D80" w:rsidRPr="00745366">
          <w:rPr>
            <w:rFonts w:eastAsiaTheme="minorHAnsi"/>
            <w:b w:val="0"/>
            <w:bCs/>
            <w:color w:val="auto"/>
            <w:sz w:val="24"/>
            <w:szCs w:val="24"/>
            <w:lang w:val="ru-RU"/>
          </w:rPr>
          <w:t>статьей 39.35</w:t>
        </w:r>
      </w:hyperlink>
      <w:r w:rsidR="00555D80" w:rsidRPr="00745366">
        <w:rPr>
          <w:rFonts w:eastAsiaTheme="minorHAnsi"/>
          <w:b w:val="0"/>
          <w:bCs/>
          <w:color w:val="auto"/>
          <w:sz w:val="24"/>
          <w:szCs w:val="24"/>
          <w:lang w:val="ru-RU"/>
        </w:rPr>
        <w:t xml:space="preserve"> Земельного кодекса Российской  Федерации требования в случае</w:t>
      </w:r>
      <w:proofErr w:type="gramStart"/>
      <w:r w:rsidR="00555D80" w:rsidRPr="00745366">
        <w:rPr>
          <w:rFonts w:eastAsiaTheme="minorHAnsi"/>
          <w:b w:val="0"/>
          <w:bCs/>
          <w:color w:val="auto"/>
          <w:sz w:val="24"/>
          <w:szCs w:val="24"/>
          <w:lang w:val="ru-RU"/>
        </w:rPr>
        <w:t>,е</w:t>
      </w:r>
      <w:proofErr w:type="gramEnd"/>
      <w:r w:rsidR="00555D80" w:rsidRPr="00745366">
        <w:rPr>
          <w:rFonts w:eastAsiaTheme="minorHAnsi"/>
          <w:b w:val="0"/>
          <w:bCs/>
          <w:color w:val="auto"/>
          <w:sz w:val="24"/>
          <w:szCs w:val="24"/>
          <w:lang w:val="ru-RU"/>
        </w:rPr>
        <w:t>сли использование земель  или  земельных  участков  привело  к  порче  илиуничтожению плодородного слоя почвы в границах таких земель  или  земельныхучастков __________________________________________________________________</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w:t>
      </w: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DA1BB7">
        <w:rPr>
          <w:rFonts w:eastAsiaTheme="minorHAnsi"/>
          <w:b w:val="0"/>
          <w:bCs/>
          <w:color w:val="auto"/>
          <w:sz w:val="24"/>
          <w:szCs w:val="24"/>
          <w:lang w:val="ru-RU"/>
        </w:rPr>
        <w:t>______________________</w:t>
      </w: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w:t>
      </w:r>
      <w:r w:rsidR="00DA1BB7">
        <w:rPr>
          <w:rFonts w:eastAsiaTheme="minorHAnsi"/>
          <w:b w:val="0"/>
          <w:bCs/>
          <w:color w:val="auto"/>
          <w:sz w:val="24"/>
          <w:szCs w:val="24"/>
          <w:lang w:val="ru-RU"/>
        </w:rPr>
        <w:t>____________________________________</w:t>
      </w:r>
      <w:r w:rsidRPr="00745366">
        <w:rPr>
          <w:rFonts w:eastAsiaTheme="minorHAnsi"/>
          <w:b w:val="0"/>
          <w:bCs/>
          <w:color w:val="auto"/>
          <w:sz w:val="24"/>
          <w:szCs w:val="24"/>
          <w:lang w:val="ru-RU"/>
        </w:rPr>
        <w:t>_____</w:t>
      </w: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 xml:space="preserve">Приложение:  схема  границ  предполагаемых к использованию земель или частиземельного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555D80" w:rsidRPr="0074536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w:t>
      </w: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555D80" w:rsidRDefault="00555D80" w:rsidP="00555D80">
      <w:pPr>
        <w:autoSpaceDE w:val="0"/>
        <w:autoSpaceDN w:val="0"/>
        <w:adjustRightInd w:val="0"/>
        <w:jc w:val="both"/>
        <w:rPr>
          <w:rFonts w:ascii="Times New Roman" w:hAnsi="Times New Roman" w:cs="Times New Roman"/>
          <w:b/>
          <w:bCs/>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114DF6" w:rsidRPr="00114DF6" w:rsidRDefault="00114DF6" w:rsidP="00114DF6">
      <w:pPr>
        <w:overflowPunct w:val="0"/>
        <w:autoSpaceDE w:val="0"/>
        <w:autoSpaceDN w:val="0"/>
        <w:adjustRightInd w:val="0"/>
        <w:jc w:val="center"/>
        <w:textAlignment w:val="baseline"/>
        <w:rPr>
          <w:rFonts w:ascii="Times New Roman" w:hAnsi="Times New Roman" w:cs="Times New Roman"/>
          <w:b/>
          <w:kern w:val="3"/>
          <w:sz w:val="24"/>
          <w:szCs w:val="24"/>
          <w:lang w:eastAsia="ja-JP" w:bidi="fa-IR"/>
        </w:rPr>
      </w:pPr>
      <w:r w:rsidRPr="00114DF6">
        <w:rPr>
          <w:rFonts w:ascii="Times New Roman" w:hAnsi="Times New Roman" w:cs="Times New Roman"/>
          <w:b/>
          <w:sz w:val="24"/>
          <w:szCs w:val="24"/>
        </w:rPr>
        <w:t xml:space="preserve">выдачи </w:t>
      </w:r>
      <w:r w:rsidR="00DA1BB7" w:rsidRPr="00DA1BB7">
        <w:rPr>
          <w:rFonts w:ascii="Times New Roman" w:hAnsi="Times New Roman" w:cs="Times New Roman"/>
          <w:b/>
          <w:sz w:val="24"/>
          <w:szCs w:val="24"/>
        </w:rPr>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114DF6" w:rsidRPr="00085E3C" w:rsidRDefault="00B66148" w:rsidP="00114DF6">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принятия решения о </w:t>
      </w:r>
      <w:r w:rsidR="00114DF6">
        <w:rPr>
          <w:rFonts w:ascii="Times New Roman" w:hAnsi="Times New Roman" w:cs="Times New Roman"/>
          <w:sz w:val="24"/>
          <w:szCs w:val="24"/>
        </w:rPr>
        <w:t>в</w:t>
      </w:r>
      <w:r w:rsidR="00114DF6" w:rsidRPr="006B6140">
        <w:rPr>
          <w:rFonts w:ascii="Times New Roman" w:hAnsi="Times New Roman" w:cs="Times New Roman"/>
          <w:sz w:val="24"/>
          <w:szCs w:val="24"/>
        </w:rPr>
        <w:t>ыдач</w:t>
      </w:r>
      <w:r w:rsidR="00114DF6">
        <w:rPr>
          <w:rFonts w:ascii="Times New Roman" w:hAnsi="Times New Roman" w:cs="Times New Roman"/>
          <w:sz w:val="24"/>
          <w:szCs w:val="24"/>
        </w:rPr>
        <w:t>и</w:t>
      </w:r>
      <w:r w:rsidR="00DA1BB7" w:rsidRPr="005B1870">
        <w:rPr>
          <w:rFonts w:ascii="Times New Roman" w:hAnsi="Times New Roman" w:cs="Times New Roman"/>
          <w:sz w:val="24"/>
          <w:szCs w:val="24"/>
        </w:rPr>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B66148" w:rsidRPr="000035BF" w:rsidRDefault="00B66148" w:rsidP="00114DF6">
      <w:pPr>
        <w:pStyle w:val="a5"/>
        <w:jc w:val="both"/>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AD" w:rsidRDefault="001E4BAD" w:rsidP="00850A5D">
      <w:pPr>
        <w:spacing w:after="0" w:line="240" w:lineRule="auto"/>
      </w:pPr>
      <w:r>
        <w:separator/>
      </w:r>
    </w:p>
  </w:endnote>
  <w:endnote w:type="continuationSeparator" w:id="0">
    <w:p w:rsidR="001E4BAD" w:rsidRDefault="001E4BAD"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AD" w:rsidRDefault="001E4BAD" w:rsidP="00850A5D">
      <w:pPr>
        <w:spacing w:after="0" w:line="240" w:lineRule="auto"/>
      </w:pPr>
      <w:r>
        <w:separator/>
      </w:r>
    </w:p>
  </w:footnote>
  <w:footnote w:type="continuationSeparator" w:id="0">
    <w:p w:rsidR="001E4BAD" w:rsidRDefault="001E4BAD"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4"/>
  </w:num>
  <w:num w:numId="4">
    <w:abstractNumId w:val="17"/>
  </w:num>
  <w:num w:numId="5">
    <w:abstractNumId w:val="2"/>
  </w:num>
  <w:num w:numId="6">
    <w:abstractNumId w:val="14"/>
  </w:num>
  <w:num w:numId="7">
    <w:abstractNumId w:val="3"/>
  </w:num>
  <w:num w:numId="8">
    <w:abstractNumId w:val="7"/>
  </w:num>
  <w:num w:numId="9">
    <w:abstractNumId w:val="16"/>
  </w:num>
  <w:num w:numId="10">
    <w:abstractNumId w:val="9"/>
  </w:num>
  <w:num w:numId="11">
    <w:abstractNumId w:val="1"/>
  </w:num>
  <w:num w:numId="12">
    <w:abstractNumId w:val="10"/>
  </w:num>
  <w:num w:numId="13">
    <w:abstractNumId w:val="8"/>
  </w:num>
  <w:num w:numId="14">
    <w:abstractNumId w:val="0"/>
  </w:num>
  <w:num w:numId="15">
    <w:abstractNumId w:val="6"/>
  </w:num>
  <w:num w:numId="16">
    <w:abstractNumId w:val="12"/>
  </w:num>
  <w:num w:numId="17">
    <w:abstractNumId w:val="5"/>
  </w:num>
  <w:num w:numId="18">
    <w:abstractNumId w:val="19"/>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C5"/>
    <w:rsid w:val="0002561B"/>
    <w:rsid w:val="00030556"/>
    <w:rsid w:val="00043F23"/>
    <w:rsid w:val="00070289"/>
    <w:rsid w:val="00083F31"/>
    <w:rsid w:val="00085E3C"/>
    <w:rsid w:val="000A2DDC"/>
    <w:rsid w:val="00100406"/>
    <w:rsid w:val="00105239"/>
    <w:rsid w:val="00106F51"/>
    <w:rsid w:val="00114DF6"/>
    <w:rsid w:val="00117981"/>
    <w:rsid w:val="00153EBD"/>
    <w:rsid w:val="001D0DFA"/>
    <w:rsid w:val="001E036A"/>
    <w:rsid w:val="001E4BAD"/>
    <w:rsid w:val="00202743"/>
    <w:rsid w:val="0021363A"/>
    <w:rsid w:val="0021566F"/>
    <w:rsid w:val="002217FD"/>
    <w:rsid w:val="00234AF0"/>
    <w:rsid w:val="002440B7"/>
    <w:rsid w:val="00245FE4"/>
    <w:rsid w:val="00262786"/>
    <w:rsid w:val="00293D7A"/>
    <w:rsid w:val="002A0978"/>
    <w:rsid w:val="002A264A"/>
    <w:rsid w:val="002A5D24"/>
    <w:rsid w:val="002B2C7E"/>
    <w:rsid w:val="002B484C"/>
    <w:rsid w:val="002D1743"/>
    <w:rsid w:val="00315833"/>
    <w:rsid w:val="00327646"/>
    <w:rsid w:val="00346146"/>
    <w:rsid w:val="00366D04"/>
    <w:rsid w:val="00375CF4"/>
    <w:rsid w:val="00387D5D"/>
    <w:rsid w:val="00394946"/>
    <w:rsid w:val="003C0D79"/>
    <w:rsid w:val="003D5489"/>
    <w:rsid w:val="004271C0"/>
    <w:rsid w:val="00455E41"/>
    <w:rsid w:val="00464646"/>
    <w:rsid w:val="004E3777"/>
    <w:rsid w:val="005056AA"/>
    <w:rsid w:val="0052420F"/>
    <w:rsid w:val="00555D80"/>
    <w:rsid w:val="005B1870"/>
    <w:rsid w:val="005B330B"/>
    <w:rsid w:val="005C51E6"/>
    <w:rsid w:val="005D2C4F"/>
    <w:rsid w:val="005F3E93"/>
    <w:rsid w:val="00627F31"/>
    <w:rsid w:val="00630B5A"/>
    <w:rsid w:val="00644F8B"/>
    <w:rsid w:val="00647291"/>
    <w:rsid w:val="00673B3F"/>
    <w:rsid w:val="006A0810"/>
    <w:rsid w:val="006B5267"/>
    <w:rsid w:val="006B6140"/>
    <w:rsid w:val="006C77DC"/>
    <w:rsid w:val="006D1A53"/>
    <w:rsid w:val="00745724"/>
    <w:rsid w:val="00791016"/>
    <w:rsid w:val="007E548B"/>
    <w:rsid w:val="007E5E76"/>
    <w:rsid w:val="0081370B"/>
    <w:rsid w:val="00821FD3"/>
    <w:rsid w:val="00850A5D"/>
    <w:rsid w:val="008822B2"/>
    <w:rsid w:val="00927475"/>
    <w:rsid w:val="0093170D"/>
    <w:rsid w:val="00932B58"/>
    <w:rsid w:val="00955689"/>
    <w:rsid w:val="0099180D"/>
    <w:rsid w:val="00996637"/>
    <w:rsid w:val="009B67AD"/>
    <w:rsid w:val="009E6FF1"/>
    <w:rsid w:val="00A40DA6"/>
    <w:rsid w:val="00A60D2E"/>
    <w:rsid w:val="00A63BA5"/>
    <w:rsid w:val="00A91F74"/>
    <w:rsid w:val="00A94BC5"/>
    <w:rsid w:val="00AD0F69"/>
    <w:rsid w:val="00AE2D22"/>
    <w:rsid w:val="00B1202A"/>
    <w:rsid w:val="00B66148"/>
    <w:rsid w:val="00B75E6D"/>
    <w:rsid w:val="00B8637B"/>
    <w:rsid w:val="00BC49B7"/>
    <w:rsid w:val="00BD27C8"/>
    <w:rsid w:val="00BE2DB8"/>
    <w:rsid w:val="00C225D3"/>
    <w:rsid w:val="00C70C15"/>
    <w:rsid w:val="00D2107D"/>
    <w:rsid w:val="00D31C18"/>
    <w:rsid w:val="00D56B01"/>
    <w:rsid w:val="00D65F14"/>
    <w:rsid w:val="00D93567"/>
    <w:rsid w:val="00DA1BB7"/>
    <w:rsid w:val="00DE28A3"/>
    <w:rsid w:val="00E13B56"/>
    <w:rsid w:val="00E20C48"/>
    <w:rsid w:val="00E24C13"/>
    <w:rsid w:val="00E26BB1"/>
    <w:rsid w:val="00E26E79"/>
    <w:rsid w:val="00E31957"/>
    <w:rsid w:val="00E35AC6"/>
    <w:rsid w:val="00E931FA"/>
    <w:rsid w:val="00EA09E2"/>
    <w:rsid w:val="00EF715C"/>
    <w:rsid w:val="00F03AF4"/>
    <w:rsid w:val="00F606E0"/>
    <w:rsid w:val="00FD6E7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paragraph" w:styleId="1">
    <w:name w:val="heading 1"/>
    <w:next w:val="a"/>
    <w:link w:val="10"/>
    <w:uiPriority w:val="9"/>
    <w:unhideWhenUsed/>
    <w:qFormat/>
    <w:rsid w:val="00555D8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2">
    <w:name w:val="Основной текст1"/>
    <w:basedOn w:val="a"/>
    <w:rsid w:val="005B1870"/>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F03AF4"/>
    <w:rPr>
      <w:rFonts w:ascii="Times New Roman" w:eastAsia="Times New Roman" w:hAnsi="Times New Roman" w:cs="Times New Roman"/>
    </w:rPr>
  </w:style>
  <w:style w:type="paragraph" w:customStyle="1" w:styleId="40">
    <w:name w:val="Основной текст (4)"/>
    <w:basedOn w:val="a"/>
    <w:link w:val="4"/>
    <w:rsid w:val="00F03AF4"/>
    <w:pPr>
      <w:widowControl w:val="0"/>
      <w:spacing w:after="240" w:line="240" w:lineRule="auto"/>
      <w:jc w:val="center"/>
    </w:pPr>
    <w:rPr>
      <w:rFonts w:ascii="Times New Roman" w:eastAsia="Times New Roman" w:hAnsi="Times New Roman" w:cs="Times New Roman"/>
    </w:rPr>
  </w:style>
  <w:style w:type="character" w:customStyle="1" w:styleId="10">
    <w:name w:val="Заголовок 1 Знак"/>
    <w:basedOn w:val="a0"/>
    <w:link w:val="1"/>
    <w:uiPriority w:val="9"/>
    <w:rsid w:val="00555D80"/>
    <w:rPr>
      <w:rFonts w:ascii="Times New Roman" w:eastAsia="Times New Roman" w:hAnsi="Times New Roman" w:cs="Times New Roman"/>
      <w:b/>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6132">
      <w:bodyDiv w:val="1"/>
      <w:marLeft w:val="0"/>
      <w:marRight w:val="0"/>
      <w:marTop w:val="0"/>
      <w:marBottom w:val="0"/>
      <w:divBdr>
        <w:top w:val="none" w:sz="0" w:space="0" w:color="auto"/>
        <w:left w:val="none" w:sz="0" w:space="0" w:color="auto"/>
        <w:bottom w:val="none" w:sz="0" w:space="0" w:color="auto"/>
        <w:right w:val="none" w:sz="0" w:space="0" w:color="auto"/>
      </w:divBdr>
    </w:div>
    <w:div w:id="21153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84463E9630928B37D8738AF9E16B9D2BDD511E9D5E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7" Type="http://schemas.openxmlformats.org/officeDocument/2006/relationships/footnotes" Target="footnotes.xml"/><Relationship Id="rId12" Type="http://schemas.openxmlformats.org/officeDocument/2006/relationships/hyperlink" Target="consultantplus://offline/ref=BF84463E9630928B37D8738AF9E16B9D2BDD511E9D5E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420BEB9B9025FCFFB6B182DF6AB1D1CCD8A2D4B75F5BE040E862B7CD322C95499F9F0805920127641185F3D1ED2E48CE58AAB11917SAHCM" TargetMode="External"/><Relationship Id="rId24" Type="http://schemas.openxmlformats.org/officeDocument/2006/relationships/hyperlink" Target="consultantplus://offline/ref=CA2127C55716F2F6FB1D8F8746C566689B523C7099C7FF0EDBD980C5BA049070C421C54891718238C2AC0C11B8B67A4C9222BB242505y9k7L"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https://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5D5E-D1EA-4E05-A14E-7E4E68E0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8192</Words>
  <Characters>46698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30</cp:revision>
  <cp:lastPrinted>2025-05-23T12:02:00Z</cp:lastPrinted>
  <dcterms:created xsi:type="dcterms:W3CDTF">2025-02-13T11:53:00Z</dcterms:created>
  <dcterms:modified xsi:type="dcterms:W3CDTF">2025-05-27T06:23:00Z</dcterms:modified>
</cp:coreProperties>
</file>