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B5" w:rsidRPr="00051834" w:rsidRDefault="00213BB5" w:rsidP="00213BB5">
      <w:pPr>
        <w:spacing w:after="0"/>
        <w:jc w:val="center"/>
        <w:rPr>
          <w:rFonts w:ascii="Times New Roman" w:hAnsi="Times New Roman" w:cs="Times New Roman"/>
        </w:rPr>
      </w:pPr>
      <w:r w:rsidRPr="000518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D7EB77" wp14:editId="5370ED2D">
            <wp:extent cx="693420" cy="1002665"/>
            <wp:effectExtent l="0" t="0" r="0" b="6985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B5" w:rsidRPr="00051834" w:rsidRDefault="00213BB5" w:rsidP="00213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34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213BB5" w:rsidRPr="00051834" w:rsidRDefault="00213BB5" w:rsidP="00213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34">
        <w:rPr>
          <w:rFonts w:ascii="Times New Roman" w:hAnsi="Times New Roman" w:cs="Times New Roman"/>
          <w:b/>
          <w:sz w:val="32"/>
          <w:szCs w:val="32"/>
        </w:rPr>
        <w:t>ГОРОДСКОГО ПОСЕЛЕНИЯ – ГОРОД БОГУЧАР</w:t>
      </w:r>
    </w:p>
    <w:p w:rsidR="00213BB5" w:rsidRPr="00051834" w:rsidRDefault="00213BB5" w:rsidP="00213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34">
        <w:rPr>
          <w:rFonts w:ascii="Times New Roman" w:hAnsi="Times New Roman" w:cs="Times New Roman"/>
          <w:b/>
          <w:sz w:val="32"/>
          <w:szCs w:val="32"/>
        </w:rPr>
        <w:t>БОГУЧАРСКОГО МУНИЦИПАЛЬНОГО РАЙОНА</w:t>
      </w:r>
    </w:p>
    <w:p w:rsidR="00213BB5" w:rsidRPr="00051834" w:rsidRDefault="00213BB5" w:rsidP="00213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34">
        <w:rPr>
          <w:rFonts w:ascii="Times New Roman" w:hAnsi="Times New Roman" w:cs="Times New Roman"/>
          <w:b/>
          <w:sz w:val="32"/>
          <w:szCs w:val="32"/>
        </w:rPr>
        <w:t xml:space="preserve">ВОРОНЕЖСКОЙ ОБЛАСТИ </w:t>
      </w:r>
    </w:p>
    <w:p w:rsidR="00213BB5" w:rsidRPr="00051834" w:rsidRDefault="00213BB5" w:rsidP="00213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34">
        <w:rPr>
          <w:rFonts w:ascii="Times New Roman" w:hAnsi="Times New Roman" w:cs="Times New Roman"/>
          <w:b/>
          <w:sz w:val="32"/>
          <w:szCs w:val="32"/>
        </w:rPr>
        <w:t xml:space="preserve">РАСПОРЯЖЕНИЕ </w:t>
      </w:r>
    </w:p>
    <w:p w:rsidR="00213BB5" w:rsidRPr="00051834" w:rsidRDefault="0063535C" w:rsidP="00213BB5">
      <w:pPr>
        <w:rPr>
          <w:rFonts w:ascii="Times New Roman" w:hAnsi="Times New Roman" w:cs="Times New Roman"/>
          <w:b/>
        </w:rPr>
      </w:pPr>
      <w:r w:rsidRPr="000518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47B2FD" wp14:editId="0FAA6403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" strokeweight="4.25pt">
                <v:stroke linestyle="thinThick"/>
              </v:line>
            </w:pict>
          </mc:Fallback>
        </mc:AlternateContent>
      </w:r>
    </w:p>
    <w:p w:rsidR="00213BB5" w:rsidRPr="00051834" w:rsidRDefault="00213BB5" w:rsidP="00213BB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051834">
        <w:rPr>
          <w:rFonts w:ascii="Times New Roman" w:hAnsi="Times New Roman" w:cs="Times New Roman"/>
          <w:sz w:val="28"/>
          <w:szCs w:val="28"/>
        </w:rPr>
        <w:t>от «</w:t>
      </w:r>
      <w:r w:rsidR="001A2D6A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051834">
        <w:rPr>
          <w:rFonts w:ascii="Times New Roman" w:hAnsi="Times New Roman" w:cs="Times New Roman"/>
          <w:sz w:val="28"/>
          <w:szCs w:val="28"/>
        </w:rPr>
        <w:t xml:space="preserve">»  мая  2025 года № </w:t>
      </w:r>
      <w:r w:rsidRPr="00051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2D6A">
        <w:rPr>
          <w:rFonts w:ascii="Times New Roman" w:hAnsi="Times New Roman" w:cs="Times New Roman"/>
          <w:sz w:val="28"/>
          <w:szCs w:val="28"/>
          <w:u w:val="single"/>
        </w:rPr>
        <w:t>139</w:t>
      </w:r>
      <w:r w:rsidRPr="00051834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051834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051834">
        <w:rPr>
          <w:rFonts w:ascii="Times New Roman" w:hAnsi="Times New Roman" w:cs="Times New Roman"/>
          <w:sz w:val="28"/>
          <w:szCs w:val="28"/>
        </w:rPr>
        <w:tab/>
      </w:r>
      <w:r w:rsidRPr="00051834">
        <w:rPr>
          <w:rFonts w:ascii="Times New Roman" w:hAnsi="Times New Roman" w:cs="Times New Roman"/>
          <w:sz w:val="28"/>
          <w:szCs w:val="28"/>
        </w:rPr>
        <w:tab/>
        <w:t xml:space="preserve">                                 г. Богучар</w:t>
      </w:r>
    </w:p>
    <w:p w:rsidR="002A264A" w:rsidRPr="00051834" w:rsidRDefault="002A264A" w:rsidP="002A264A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2A264A" w:rsidRPr="00051834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834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2A264A" w:rsidRPr="00051834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83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16B7B" w:rsidRDefault="002A264A" w:rsidP="00816B7B">
      <w:pPr>
        <w:pStyle w:val="a5"/>
        <w:rPr>
          <w:rFonts w:ascii="Times New Roman" w:hAnsi="Times New Roman"/>
          <w:b/>
          <w:sz w:val="28"/>
          <w:szCs w:val="28"/>
        </w:rPr>
      </w:pPr>
      <w:r w:rsidRPr="00816B7B">
        <w:rPr>
          <w:rFonts w:ascii="Times New Roman" w:hAnsi="Times New Roman" w:cs="Times New Roman"/>
          <w:b/>
          <w:sz w:val="28"/>
          <w:szCs w:val="28"/>
        </w:rPr>
        <w:t>«</w:t>
      </w:r>
      <w:r w:rsidR="00816B7B" w:rsidRPr="00816B7B">
        <w:rPr>
          <w:rFonts w:ascii="Times New Roman" w:hAnsi="Times New Roman"/>
          <w:b/>
          <w:sz w:val="28"/>
          <w:szCs w:val="28"/>
        </w:rPr>
        <w:t>Предоставление информации об объектах</w:t>
      </w:r>
    </w:p>
    <w:p w:rsidR="002A264A" w:rsidRPr="00816B7B" w:rsidRDefault="00816B7B" w:rsidP="0081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16B7B">
        <w:rPr>
          <w:rFonts w:ascii="Times New Roman" w:hAnsi="Times New Roman"/>
          <w:b/>
          <w:sz w:val="28"/>
          <w:szCs w:val="28"/>
        </w:rPr>
        <w:t xml:space="preserve"> учета из реестра муниципального имущества</w:t>
      </w:r>
      <w:r w:rsidR="00181C84" w:rsidRPr="00816B7B">
        <w:rPr>
          <w:rFonts w:ascii="Times New Roman" w:hAnsi="Times New Roman" w:cs="Times New Roman"/>
          <w:b/>
          <w:sz w:val="28"/>
          <w:szCs w:val="28"/>
        </w:rPr>
        <w:t>)</w:t>
      </w:r>
      <w:r w:rsidR="002A264A" w:rsidRPr="00816B7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264A" w:rsidRPr="00051834" w:rsidRDefault="002A264A" w:rsidP="002A264A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2A264A" w:rsidRPr="00051834" w:rsidRDefault="002A264A" w:rsidP="00213BB5">
      <w:pPr>
        <w:pStyle w:val="50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</w:p>
    <w:p w:rsidR="00213BB5" w:rsidRPr="00051834" w:rsidRDefault="00213BB5" w:rsidP="00213BB5">
      <w:pPr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51834">
        <w:rPr>
          <w:rFonts w:ascii="Times New Roman" w:eastAsia="Calibri" w:hAnsi="Times New Roman" w:cs="Times New Roman"/>
          <w:sz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городского поселения – город Богучар Богучарского муниципального района, в целях обеспечения межведомственного взаимодействия администрации городского поселения – город  Богучар Богучарского муниципального района с АУ «МФЦ»</w:t>
      </w:r>
      <w:r w:rsidRPr="00051834">
        <w:rPr>
          <w:rFonts w:ascii="Times New Roman" w:eastAsia="Calibri" w:hAnsi="Times New Roman" w:cs="Times New Roman"/>
          <w:b/>
          <w:sz w:val="28"/>
        </w:rPr>
        <w:t xml:space="preserve">: </w:t>
      </w:r>
    </w:p>
    <w:p w:rsidR="00213BB5" w:rsidRPr="001A2D6A" w:rsidRDefault="00213BB5" w:rsidP="001A2D6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6A">
        <w:rPr>
          <w:rFonts w:ascii="Times New Roman" w:hAnsi="Times New Roman" w:cs="Times New Roman"/>
          <w:sz w:val="28"/>
          <w:szCs w:val="28"/>
        </w:rPr>
        <w:t>1.</w:t>
      </w:r>
      <w:r w:rsidRPr="001A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D6A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</w:t>
      </w:r>
      <w:r w:rsidRPr="001A2D6A">
        <w:rPr>
          <w:rFonts w:ascii="Times New Roman" w:hAnsi="Times New Roman" w:cs="Times New Roman"/>
        </w:rPr>
        <w:t xml:space="preserve"> </w:t>
      </w:r>
      <w:r w:rsidRPr="001A2D6A">
        <w:rPr>
          <w:rFonts w:ascii="Times New Roman" w:hAnsi="Times New Roman" w:cs="Times New Roman"/>
          <w:sz w:val="28"/>
          <w:szCs w:val="28"/>
        </w:rPr>
        <w:t>«</w:t>
      </w:r>
      <w:r w:rsidR="00816B7B" w:rsidRPr="001A2D6A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</w:t>
      </w:r>
      <w:r w:rsidR="00816B7B" w:rsidRPr="001A2D6A">
        <w:rPr>
          <w:rFonts w:ascii="Times New Roman" w:hAnsi="Times New Roman" w:cs="Times New Roman"/>
          <w:sz w:val="24"/>
          <w:szCs w:val="24"/>
        </w:rPr>
        <w:t xml:space="preserve"> </w:t>
      </w:r>
      <w:r w:rsidR="00816B7B" w:rsidRPr="001A2D6A">
        <w:rPr>
          <w:rFonts w:ascii="Times New Roman" w:hAnsi="Times New Roman" w:cs="Times New Roman"/>
          <w:sz w:val="28"/>
          <w:szCs w:val="28"/>
        </w:rPr>
        <w:t>имущества</w:t>
      </w:r>
      <w:r w:rsidRPr="001A2D6A">
        <w:rPr>
          <w:rFonts w:ascii="Times New Roman" w:hAnsi="Times New Roman" w:cs="Times New Roman"/>
          <w:sz w:val="28"/>
          <w:szCs w:val="28"/>
        </w:rPr>
        <w:t>» на территории городского поселения – город Богучар Богучарского муниципального района Воронежской области» согласно приложению.</w:t>
      </w:r>
    </w:p>
    <w:p w:rsidR="00213BB5" w:rsidRDefault="00213BB5" w:rsidP="00181C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34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816B7B" w:rsidRPr="00051834" w:rsidRDefault="00816B7B" w:rsidP="00181C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BB5" w:rsidRPr="00051834" w:rsidRDefault="00213BB5" w:rsidP="00816B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1834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городского </w:t>
      </w:r>
    </w:p>
    <w:p w:rsidR="00213BB5" w:rsidRPr="00051834" w:rsidRDefault="00213BB5" w:rsidP="00816B7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51834">
        <w:rPr>
          <w:rFonts w:ascii="Times New Roman" w:eastAsia="Calibri" w:hAnsi="Times New Roman" w:cs="Times New Roman"/>
          <w:sz w:val="28"/>
          <w:szCs w:val="28"/>
        </w:rPr>
        <w:t>поселения - город Богучар                                                             С.А. Аксёнов</w:t>
      </w:r>
    </w:p>
    <w:p w:rsidR="00816B7B" w:rsidRDefault="00816B7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6B7B" w:rsidRDefault="00816B7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6B7B" w:rsidRDefault="00816B7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Pr="00051834" w:rsidRDefault="00181C84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2A264A" w:rsidRPr="00051834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2A264A" w:rsidRPr="00051834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181C84" w:rsidRPr="00051834" w:rsidRDefault="00181C84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2A264A" w:rsidRPr="00051834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051834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271AE" w:rsidRPr="00051834" w:rsidRDefault="001A2D6A" w:rsidP="009271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«27</w:t>
      </w:r>
      <w:r w:rsidR="009271AE" w:rsidRPr="0005183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13BB5" w:rsidRPr="00051834">
        <w:rPr>
          <w:rFonts w:ascii="Times New Roman" w:eastAsia="Calibri" w:hAnsi="Times New Roman" w:cs="Times New Roman"/>
          <w:sz w:val="24"/>
          <w:szCs w:val="24"/>
        </w:rPr>
        <w:t xml:space="preserve">мая 2025 года № </w:t>
      </w:r>
      <w:r>
        <w:rPr>
          <w:rFonts w:ascii="Times New Roman" w:eastAsia="Calibri" w:hAnsi="Times New Roman" w:cs="Times New Roman"/>
          <w:sz w:val="24"/>
          <w:szCs w:val="24"/>
        </w:rPr>
        <w:t>139</w:t>
      </w:r>
      <w:r w:rsidR="009271AE" w:rsidRPr="0005183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</w:p>
    <w:p w:rsidR="002A264A" w:rsidRPr="00051834" w:rsidRDefault="002A264A" w:rsidP="002A264A">
      <w:pPr>
        <w:pStyle w:val="ConsPlusNormal"/>
        <w:jc w:val="right"/>
        <w:rPr>
          <w:rFonts w:ascii="Times New Roman" w:hAnsi="Times New Roman" w:cs="Times New Roman"/>
        </w:rPr>
      </w:pPr>
    </w:p>
    <w:p w:rsidR="002A264A" w:rsidRPr="00051834" w:rsidRDefault="002A264A" w:rsidP="002A264A">
      <w:pPr>
        <w:pStyle w:val="ConsPlusNormal"/>
        <w:jc w:val="center"/>
        <w:rPr>
          <w:rFonts w:ascii="Times New Roman" w:hAnsi="Times New Roman" w:cs="Times New Roman"/>
        </w:rPr>
      </w:pPr>
    </w:p>
    <w:p w:rsidR="002A264A" w:rsidRPr="00051834" w:rsidRDefault="002A264A" w:rsidP="00AE2D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051834">
        <w:rPr>
          <w:rFonts w:ascii="Times New Roman" w:hAnsi="Times New Roman" w:cs="Times New Roman"/>
          <w:b/>
          <w:sz w:val="28"/>
        </w:rPr>
        <w:t>Технологическая схема предоставления муниципальной услуги</w:t>
      </w:r>
    </w:p>
    <w:p w:rsidR="002A264A" w:rsidRPr="00816B7B" w:rsidRDefault="002A264A" w:rsidP="00816B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B7B">
        <w:rPr>
          <w:rFonts w:ascii="Times New Roman" w:hAnsi="Times New Roman" w:cs="Times New Roman"/>
          <w:b/>
          <w:sz w:val="28"/>
          <w:szCs w:val="28"/>
        </w:rPr>
        <w:t>«</w:t>
      </w:r>
      <w:r w:rsidR="00816B7B" w:rsidRPr="00816B7B">
        <w:rPr>
          <w:rFonts w:ascii="Times New Roman" w:hAnsi="Times New Roman"/>
          <w:b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816B7B">
        <w:rPr>
          <w:rFonts w:ascii="Times New Roman" w:hAnsi="Times New Roman" w:cs="Times New Roman"/>
          <w:b/>
          <w:sz w:val="28"/>
          <w:szCs w:val="28"/>
        </w:rPr>
        <w:t>»</w:t>
      </w:r>
    </w:p>
    <w:p w:rsidR="002A264A" w:rsidRPr="00051834" w:rsidRDefault="002A264A" w:rsidP="002A264A">
      <w:pPr>
        <w:pStyle w:val="ConsPlusNormal"/>
        <w:jc w:val="both"/>
        <w:rPr>
          <w:rFonts w:ascii="Times New Roman" w:hAnsi="Times New Roman" w:cs="Times New Roman"/>
        </w:rPr>
      </w:pPr>
    </w:p>
    <w:p w:rsidR="002A264A" w:rsidRPr="00051834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Pr="00051834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Pr="00051834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1A2D6A" w:rsidTr="002A264A">
        <w:tc>
          <w:tcPr>
            <w:tcW w:w="851" w:type="dxa"/>
            <w:vAlign w:val="center"/>
          </w:tcPr>
          <w:p w:rsidR="002A264A" w:rsidRPr="001A2D6A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1A2D6A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1A2D6A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1A2D6A" w:rsidTr="002A264A">
        <w:tc>
          <w:tcPr>
            <w:tcW w:w="851" w:type="dxa"/>
          </w:tcPr>
          <w:p w:rsidR="002A264A" w:rsidRPr="001A2D6A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1A2D6A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1A2D6A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3BB5" w:rsidRPr="001A2D6A" w:rsidTr="002A264A">
        <w:trPr>
          <w:trHeight w:val="615"/>
        </w:trPr>
        <w:tc>
          <w:tcPr>
            <w:tcW w:w="851" w:type="dxa"/>
          </w:tcPr>
          <w:p w:rsidR="00213BB5" w:rsidRPr="001A2D6A" w:rsidRDefault="00213BB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:rsidR="00213BB5" w:rsidRPr="001A2D6A" w:rsidRDefault="00213BB5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13BB5" w:rsidRPr="001A2D6A" w:rsidRDefault="00213BB5" w:rsidP="0021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 Богучар Богучарского муниципального района</w:t>
            </w:r>
          </w:p>
          <w:p w:rsidR="00213BB5" w:rsidRPr="001A2D6A" w:rsidRDefault="00213BB5" w:rsidP="0021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2A264A" w:rsidRPr="001A2D6A" w:rsidTr="002A264A">
        <w:trPr>
          <w:trHeight w:val="615"/>
        </w:trPr>
        <w:tc>
          <w:tcPr>
            <w:tcW w:w="851" w:type="dxa"/>
          </w:tcPr>
          <w:p w:rsidR="002A264A" w:rsidRPr="001A2D6A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  <w:shd w:val="clear" w:color="auto" w:fill="auto"/>
          </w:tcPr>
          <w:p w:rsidR="002A264A" w:rsidRPr="001A2D6A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1A2D6A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1A2D6A" w:rsidRDefault="002A264A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264A" w:rsidRPr="001A2D6A" w:rsidTr="002A264A">
        <w:tc>
          <w:tcPr>
            <w:tcW w:w="851" w:type="dxa"/>
          </w:tcPr>
          <w:p w:rsidR="002A264A" w:rsidRPr="001A2D6A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shd w:val="clear" w:color="auto" w:fill="auto"/>
          </w:tcPr>
          <w:p w:rsidR="002A264A" w:rsidRPr="001A2D6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816B7B" w:rsidRPr="001A2D6A" w:rsidRDefault="00816B7B" w:rsidP="0081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B7B" w:rsidRPr="001A2D6A" w:rsidRDefault="00816B7B" w:rsidP="0081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учета из реестра муниципального </w:t>
            </w:r>
          </w:p>
          <w:p w:rsidR="002A264A" w:rsidRPr="001A2D6A" w:rsidRDefault="00816B7B" w:rsidP="00816B7B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kern w:val="3"/>
                <w:sz w:val="24"/>
                <w:szCs w:val="24"/>
                <w:lang w:eastAsia="ja-JP" w:bidi="fa-IR"/>
              </w:rPr>
            </w:pPr>
            <w:r w:rsidRPr="001A2D6A">
              <w:rPr>
                <w:sz w:val="24"/>
                <w:szCs w:val="24"/>
              </w:rPr>
              <w:t>имущества</w:t>
            </w:r>
          </w:p>
        </w:tc>
      </w:tr>
      <w:tr w:rsidR="002A264A" w:rsidRPr="001A2D6A" w:rsidTr="002A264A">
        <w:tc>
          <w:tcPr>
            <w:tcW w:w="851" w:type="dxa"/>
          </w:tcPr>
          <w:p w:rsidR="002A264A" w:rsidRPr="001A2D6A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shd w:val="clear" w:color="auto" w:fill="auto"/>
          </w:tcPr>
          <w:p w:rsidR="002A264A" w:rsidRPr="001A2D6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816B7B" w:rsidRPr="001A2D6A" w:rsidRDefault="00816B7B" w:rsidP="0081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B7B" w:rsidRPr="001A2D6A" w:rsidRDefault="00816B7B" w:rsidP="0081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учета из реестра муниципального </w:t>
            </w:r>
          </w:p>
          <w:p w:rsidR="00AE2D22" w:rsidRPr="001A2D6A" w:rsidRDefault="00816B7B" w:rsidP="00816B7B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имущества</w:t>
            </w:r>
          </w:p>
        </w:tc>
      </w:tr>
      <w:tr w:rsidR="00AE2D22" w:rsidRPr="001A2D6A" w:rsidTr="002A264A">
        <w:tc>
          <w:tcPr>
            <w:tcW w:w="851" w:type="dxa"/>
          </w:tcPr>
          <w:p w:rsidR="00AE2D22" w:rsidRPr="001A2D6A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  <w:shd w:val="clear" w:color="auto" w:fill="auto"/>
          </w:tcPr>
          <w:p w:rsidR="00AE2D22" w:rsidRPr="001A2D6A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1A2D6A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1A2D6A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816B7B" w:rsidRPr="001A2D6A" w:rsidRDefault="00AE2D22" w:rsidP="0081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213BB5"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gramStart"/>
            <w:r w:rsidR="00213BB5" w:rsidRPr="001A2D6A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="00213BB5"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ород Богучар Богучарского муниципального района Воронежской области от </w:t>
            </w:r>
            <w:r w:rsidR="00181C84" w:rsidRPr="001A2D6A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  <w:r w:rsidR="00213BB5"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81C84" w:rsidRPr="001A2D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6B7B" w:rsidRPr="001A2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3BB5"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B7B"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</w:t>
            </w:r>
          </w:p>
          <w:p w:rsidR="00816B7B" w:rsidRPr="001A2D6A" w:rsidRDefault="00816B7B" w:rsidP="0081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по предоставлению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B7B" w:rsidRPr="001A2D6A" w:rsidRDefault="00816B7B" w:rsidP="0081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услуги «Предоставление информации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B7B" w:rsidRPr="001A2D6A" w:rsidRDefault="00816B7B" w:rsidP="0081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учета из реестра муниципального </w:t>
            </w:r>
          </w:p>
          <w:p w:rsidR="00816B7B" w:rsidRPr="001A2D6A" w:rsidRDefault="00816B7B" w:rsidP="0081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имущества» на территории городского </w:t>
            </w:r>
          </w:p>
          <w:p w:rsidR="00816B7B" w:rsidRPr="001A2D6A" w:rsidRDefault="00816B7B" w:rsidP="0081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– город Богучар Богучарского </w:t>
            </w:r>
          </w:p>
          <w:p w:rsidR="00AE2D22" w:rsidRPr="001A2D6A" w:rsidRDefault="00816B7B" w:rsidP="00816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2A264A" w:rsidRPr="001A2D6A" w:rsidTr="002A264A">
        <w:tc>
          <w:tcPr>
            <w:tcW w:w="851" w:type="dxa"/>
          </w:tcPr>
          <w:p w:rsidR="002A264A" w:rsidRPr="001A2D6A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shd w:val="clear" w:color="auto" w:fill="auto"/>
          </w:tcPr>
          <w:p w:rsidR="002A264A" w:rsidRPr="001A2D6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Pr="001A2D6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1A2D6A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1A2D6A" w:rsidTr="002A264A">
        <w:trPr>
          <w:trHeight w:val="562"/>
        </w:trPr>
        <w:tc>
          <w:tcPr>
            <w:tcW w:w="851" w:type="dxa"/>
          </w:tcPr>
          <w:p w:rsidR="002A264A" w:rsidRPr="001A2D6A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  <w:shd w:val="clear" w:color="auto" w:fill="auto"/>
          </w:tcPr>
          <w:p w:rsidR="002A264A" w:rsidRPr="001A2D6A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1A2D6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p w:rsidR="002A264A" w:rsidRPr="001A2D6A" w:rsidRDefault="001A2D6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35FC6" w:rsidRPr="001A2D6A">
                <w:rPr>
                  <w:rStyle w:val="af0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https://bogucharskoe-r20.gosweb.gosuslugi.ru</w:t>
              </w:r>
            </w:hyperlink>
            <w:r w:rsidR="00035FC6"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r w:rsidR="00035FC6" w:rsidRPr="001A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035FC6" w:rsidRPr="001A2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35FC6" w:rsidRPr="001A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="00035FC6" w:rsidRPr="001A2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35FC6" w:rsidRPr="001A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35FC6" w:rsidRPr="001A2D6A">
              <w:rPr>
                <w:rStyle w:val="10"/>
                <w:rFonts w:eastAsiaTheme="minorHAnsi"/>
                <w:sz w:val="24"/>
                <w:szCs w:val="24"/>
              </w:rPr>
              <w:t xml:space="preserve"> (далее – ЕПГУ)</w:t>
            </w:r>
          </w:p>
        </w:tc>
      </w:tr>
    </w:tbl>
    <w:p w:rsidR="002A264A" w:rsidRPr="00051834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2D6A" w:rsidRDefault="001A2D6A" w:rsidP="001004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051834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1A2D6A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1A2D6A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1A2D6A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1A2D6A" w:rsidRDefault="00035FC6" w:rsidP="00181C8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035FC6" w:rsidRPr="001A2D6A" w:rsidRDefault="00035FC6" w:rsidP="00035FC6">
            <w:pPr>
              <w:pStyle w:val="2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Максимальный срок предоставления Муниципальной услуги составляет 5 рабочих дней.</w:t>
            </w:r>
          </w:p>
          <w:p w:rsidR="00100406" w:rsidRPr="001A2D6A" w:rsidRDefault="00035FC6" w:rsidP="00035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7.2. Сроки предоставления Муниципальной услуги в зависимости от варианта ее предоставления указаны в разделе </w:t>
            </w:r>
            <w:r w:rsidRPr="001A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035FC6" w:rsidRPr="001A2D6A" w:rsidRDefault="00035FC6" w:rsidP="00035FC6">
            <w:pPr>
              <w:pStyle w:val="90"/>
              <w:shd w:val="clear" w:color="auto" w:fill="auto"/>
              <w:tabs>
                <w:tab w:val="left" w:pos="1143"/>
              </w:tabs>
              <w:spacing w:after="0" w:line="240" w:lineRule="auto"/>
              <w:ind w:firstLine="567"/>
              <w:rPr>
                <w:rFonts w:cs="Times New Roman"/>
                <w:i w:val="0"/>
                <w:sz w:val="24"/>
                <w:szCs w:val="24"/>
              </w:rPr>
            </w:pPr>
            <w:r w:rsidRPr="001A2D6A">
              <w:rPr>
                <w:rFonts w:cs="Times New Roman"/>
                <w:i w:val="0"/>
                <w:sz w:val="24"/>
                <w:szCs w:val="24"/>
              </w:rPr>
              <w:t xml:space="preserve">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      </w:r>
          </w:p>
          <w:p w:rsidR="00035FC6" w:rsidRPr="001A2D6A" w:rsidRDefault="00035FC6" w:rsidP="00035FC6">
            <w:pPr>
              <w:pStyle w:val="90"/>
              <w:shd w:val="clear" w:color="auto" w:fill="auto"/>
              <w:tabs>
                <w:tab w:val="left" w:pos="1143"/>
              </w:tabs>
              <w:spacing w:after="0" w:line="240" w:lineRule="auto"/>
              <w:ind w:firstLine="567"/>
              <w:rPr>
                <w:rFonts w:cs="Times New Roman"/>
                <w:i w:val="0"/>
                <w:sz w:val="24"/>
                <w:szCs w:val="24"/>
              </w:rPr>
            </w:pPr>
            <w:r w:rsidRPr="001A2D6A">
              <w:rPr>
                <w:rFonts w:cs="Times New Roman"/>
                <w:i w:val="0"/>
                <w:sz w:val="24"/>
                <w:szCs w:val="24"/>
              </w:rPr>
              <w:t>3.2. Признаки Заявителя (представителя Заявителя) определяются путем профилирования, осуществляемого в соответствии с настоящим  административным регламентом.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ab/>
              <w:t>3.3. Прием Заявителей по вопросу предоставления Муниципальной услуги осуществляется администрацией городского поселения – город Богучар Богучарского муниципального района Воронежской области (далее – Администрация) или в МФЦ</w:t>
            </w:r>
            <w:r w:rsidRPr="001A2D6A">
              <w:rPr>
                <w:b/>
                <w:sz w:val="24"/>
                <w:szCs w:val="24"/>
              </w:rPr>
              <w:t>.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ab/>
              <w:t xml:space="preserve">3.4. На официальном сайте Администрации </w:t>
            </w:r>
            <w:hyperlink r:id="rId11" w:history="1">
              <w:r w:rsidRPr="001A2D6A">
                <w:rPr>
                  <w:rStyle w:val="af0"/>
                  <w:b/>
                  <w:bCs/>
                  <w:sz w:val="24"/>
                  <w:szCs w:val="24"/>
                  <w:shd w:val="clear" w:color="auto" w:fill="FFFFFF"/>
                </w:rPr>
                <w:t>https://bogucharskoe-r20.gosweb.gosuslugi.ru</w:t>
              </w:r>
            </w:hyperlink>
            <w:r w:rsidRPr="001A2D6A">
              <w:rPr>
                <w:sz w:val="24"/>
                <w:szCs w:val="24"/>
              </w:rPr>
      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r w:rsidRPr="001A2D6A">
              <w:rPr>
                <w:sz w:val="24"/>
                <w:szCs w:val="24"/>
                <w:lang w:val="en-US"/>
              </w:rPr>
              <w:t>www</w:t>
            </w:r>
            <w:r w:rsidRPr="001A2D6A">
              <w:rPr>
                <w:sz w:val="24"/>
                <w:szCs w:val="24"/>
              </w:rPr>
              <w:t>.</w:t>
            </w:r>
            <w:proofErr w:type="spellStart"/>
            <w:r w:rsidRPr="001A2D6A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1A2D6A">
              <w:rPr>
                <w:sz w:val="24"/>
                <w:szCs w:val="24"/>
              </w:rPr>
              <w:t>.</w:t>
            </w:r>
            <w:proofErr w:type="spellStart"/>
            <w:r w:rsidRPr="001A2D6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A2D6A">
              <w:rPr>
                <w:rStyle w:val="10"/>
                <w:sz w:val="24"/>
                <w:szCs w:val="24"/>
              </w:rPr>
              <w:t xml:space="preserve"> (далее – ЕПГУ),</w:t>
            </w:r>
            <w:r w:rsidRPr="001A2D6A">
              <w:rPr>
                <w:sz w:val="24"/>
                <w:szCs w:val="24"/>
              </w:rPr>
              <w:t xml:space="preserve"> обязательному размещению подлежит следующая справочная информация:</w:t>
            </w:r>
          </w:p>
          <w:p w:rsidR="00035FC6" w:rsidRPr="001A2D6A" w:rsidRDefault="00035FC6" w:rsidP="00035FC6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993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место нахождения и график работы Администрации;</w:t>
            </w:r>
          </w:p>
          <w:p w:rsidR="00035FC6" w:rsidRPr="001A2D6A" w:rsidRDefault="00035FC6" w:rsidP="00035FC6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993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справочные телефоны Администрации, в том числе номер телефона-автоинформатора (при наличии);</w:t>
            </w:r>
          </w:p>
          <w:p w:rsidR="00035FC6" w:rsidRPr="001A2D6A" w:rsidRDefault="00035FC6" w:rsidP="00035FC6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952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адреса официального сайта, а также электронной почты и (или) формы обратной связи Администрации в сети Интернет.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ab/>
              <w:t>3.5. Информирование Заявителей по вопросам предоставления Муниципальной услуги осуществляется: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 xml:space="preserve">а) путем размещения информации на сайте </w:t>
            </w:r>
            <w:r w:rsidRPr="001A2D6A">
              <w:rPr>
                <w:sz w:val="24"/>
                <w:szCs w:val="24"/>
              </w:rPr>
              <w:lastRenderedPageBreak/>
              <w:t>Администрации, ЕПГУ;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в) путем публикации информационных материалов в средствах массовой информации;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43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78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д) посредством телефонной и факсимильной связи;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е) посредством ответов на письменные и устные обращения Заявителей по вопросу предоставления Муниципальной услуги.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ab/>
      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12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21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б) перечень лиц, имеющих право на получение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15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в) срок предоставления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29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д) исчерпывающий перечень оснований для приостановления или отказа в предоставлении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29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64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ж) формы заявлений (уведомлений, сообщений), используемые при предоставлении Муниципальной услуги.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ab/>
              <w:t xml:space="preserve">3.7. Информация на ЕПГУ и </w:t>
            </w:r>
            <w:proofErr w:type="gramStart"/>
            <w:r w:rsidRPr="001A2D6A">
              <w:rPr>
                <w:sz w:val="24"/>
                <w:szCs w:val="24"/>
              </w:rPr>
              <w:t>сайте</w:t>
            </w:r>
            <w:proofErr w:type="gramEnd"/>
            <w:r w:rsidRPr="001A2D6A">
              <w:rPr>
                <w:sz w:val="24"/>
                <w:szCs w:val="24"/>
              </w:rPr>
              <w:t xml:space="preserve"> Администрации о порядке и сроках предоставления Муниципальной услуги предоставляется бесплатно.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ab/>
              <w:t xml:space="preserve">3.8. На сайте Администрации дополнительно </w:t>
            </w:r>
            <w:r w:rsidRPr="001A2D6A">
              <w:rPr>
                <w:sz w:val="24"/>
                <w:szCs w:val="24"/>
              </w:rPr>
              <w:lastRenderedPageBreak/>
              <w:t>размещаются:</w:t>
            </w:r>
          </w:p>
          <w:p w:rsidR="00035FC6" w:rsidRPr="001A2D6A" w:rsidRDefault="00035FC6" w:rsidP="00035FC6">
            <w:pPr>
              <w:pStyle w:val="101"/>
              <w:shd w:val="clear" w:color="auto" w:fill="auto"/>
              <w:tabs>
                <w:tab w:val="left" w:pos="1100"/>
              </w:tabs>
              <w:spacing w:line="240" w:lineRule="auto"/>
              <w:ind w:firstLine="567"/>
              <w:rPr>
                <w:rFonts w:cs="Times New Roman"/>
                <w:sz w:val="24"/>
                <w:szCs w:val="24"/>
              </w:rPr>
            </w:pPr>
            <w:r w:rsidRPr="001A2D6A">
              <w:rPr>
                <w:rFonts w:cs="Times New Roman"/>
                <w:sz w:val="24"/>
                <w:szCs w:val="24"/>
              </w:rPr>
              <w:t xml:space="preserve">а) полные наименования и почтовые адреса Администрации, </w:t>
            </w:r>
            <w:r w:rsidRPr="001A2D6A">
              <w:rPr>
                <w:rStyle w:val="100pt"/>
                <w:sz w:val="24"/>
                <w:szCs w:val="24"/>
              </w:rPr>
              <w:t>предоставляющей Муниципальную услугу;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35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15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в) режим работы Администрации;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12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г) график работы подразделения, непосредственно предоставляющего Муниципальную услугу;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29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е) перечень лиц, имеющих право на получение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64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ж) формы заявлений (уведомлений, сообщений), используемые при предоставлении Муниципальной услуги, образцы и инструкции по заполнению;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81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з) порядок и способы предварительной записи на получение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09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и) текст Административного регламента с приложениями;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к) краткое описание порядка предоставления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л) порядок обжалования решений, действий или бездействия должностных лиц Администрации, предоставляющих Муниципальную услугу;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ab/>
      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 xml:space="preserve"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</w:t>
            </w:r>
            <w:r w:rsidRPr="001A2D6A">
              <w:rPr>
                <w:sz w:val="24"/>
                <w:szCs w:val="24"/>
              </w:rPr>
              <w:lastRenderedPageBreak/>
              <w:t>обращению.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proofErr w:type="gramStart"/>
            <w:r w:rsidRPr="001A2D6A">
              <w:rPr>
                <w:sz w:val="24"/>
                <w:szCs w:val="24"/>
              </w:rPr>
              <w:t>Информирование</w:t>
            </w:r>
            <w:proofErr w:type="gramEnd"/>
            <w:r w:rsidRPr="001A2D6A">
              <w:rPr>
                <w:sz w:val="24"/>
                <w:szCs w:val="24"/>
              </w:rPr>
              <w:t xml:space="preserve"> но телефону о порядке предоставления Муниципальной услуги осуществляется в соответствии с графиком работы Администрации.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Во время разговора должностные лица Администрации произносят слова четко и не прерывают разговор по причине поступления другого звонка.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ab/>
              <w:t xml:space="preserve">3.10.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      </w:r>
            <w:proofErr w:type="gramStart"/>
            <w:r w:rsidRPr="001A2D6A">
              <w:rPr>
                <w:sz w:val="24"/>
                <w:szCs w:val="24"/>
              </w:rPr>
              <w:t>обратившемуся</w:t>
            </w:r>
            <w:proofErr w:type="gramEnd"/>
            <w:r w:rsidRPr="001A2D6A">
              <w:rPr>
                <w:sz w:val="24"/>
                <w:szCs w:val="24"/>
              </w:rPr>
              <w:t xml:space="preserve"> сообщается следующая информация: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03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а) о перечне лиц, имеющих право на получение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09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в) о перечне документов, необходимых для получения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09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г) о сроках предоставления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32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д) об основаниях для приостановления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е) об основаниях для отказа в предоставлении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ж) о месте размещения на ЕПГУ, сайте Администрации информации по вопросам предоставления Муниципальной услуги.</w:t>
            </w:r>
          </w:p>
          <w:p w:rsidR="00100406" w:rsidRPr="001A2D6A" w:rsidRDefault="00100406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ab/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 xml:space="preserve">2) представленные на бумажном </w:t>
            </w:r>
            <w:proofErr w:type="gramStart"/>
            <w:r w:rsidRPr="001A2D6A">
              <w:rPr>
                <w:sz w:val="24"/>
                <w:szCs w:val="24"/>
              </w:rPr>
              <w:t>носителе</w:t>
            </w:r>
            <w:proofErr w:type="gramEnd"/>
            <w:r w:rsidRPr="001A2D6A">
              <w:rPr>
                <w:sz w:val="24"/>
                <w:szCs w:val="24"/>
              </w:rPr>
              <w:t xml:space="preserve"> документы содержат подчистки и исправления </w:t>
            </w:r>
            <w:r w:rsidRPr="001A2D6A">
              <w:rPr>
                <w:sz w:val="24"/>
                <w:szCs w:val="24"/>
              </w:rPr>
              <w:lastRenderedPageBreak/>
              <w:t>текста, не заверенные в порядке, установленном законодательством Российской Федерации;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ab/>
      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ab/>
      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</w:t>
            </w:r>
            <w:r w:rsidRPr="001A2D6A">
              <w:rPr>
                <w:b/>
                <w:sz w:val="24"/>
                <w:szCs w:val="24"/>
              </w:rPr>
              <w:t>приложением № 5</w:t>
            </w:r>
            <w:r w:rsidRPr="001A2D6A">
              <w:rPr>
                <w:sz w:val="24"/>
                <w:szCs w:val="24"/>
              </w:rPr>
              <w:t xml:space="preserve"> к настоящему Административному регламенту. 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      </w:r>
          </w:p>
          <w:p w:rsidR="00100406" w:rsidRPr="001A2D6A" w:rsidRDefault="00100406" w:rsidP="00327646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100406" w:rsidRPr="001A2D6A" w:rsidRDefault="007B2223" w:rsidP="00EA1F0C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-Оснований для приостановления предоставления муниципальной услуги не предусмотрено</w:t>
            </w:r>
          </w:p>
          <w:p w:rsidR="007B2223" w:rsidRPr="001A2D6A" w:rsidRDefault="007B2223" w:rsidP="00EA1F0C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 Основаниями для отказа в предоставлении муниципальной услуги являются</w:t>
            </w:r>
          </w:p>
          <w:p w:rsidR="007B2223" w:rsidRPr="001A2D6A" w:rsidRDefault="007B2223" w:rsidP="00EA1F0C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</w:t>
            </w:r>
          </w:p>
          <w:p w:rsidR="007B2223" w:rsidRPr="001A2D6A" w:rsidRDefault="007B2223" w:rsidP="00EA1F0C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</w:t>
            </w:r>
          </w:p>
          <w:p w:rsidR="007B2223" w:rsidRPr="001A2D6A" w:rsidRDefault="007B2223" w:rsidP="00EA1F0C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 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</w:t>
            </w:r>
          </w:p>
          <w:p w:rsidR="007B2223" w:rsidRPr="001A2D6A" w:rsidRDefault="007B2223" w:rsidP="00EA1F0C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      </w:r>
          </w:p>
          <w:p w:rsidR="007B2223" w:rsidRPr="001A2D6A" w:rsidRDefault="007B2223" w:rsidP="007B2223">
            <w:pPr>
              <w:widowControl w:val="0"/>
              <w:tabs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 Отказ в приватизации жилого помещения одного или нескольких лиц, зарегистрированных по месту жительства с заявителем</w:t>
            </w:r>
          </w:p>
          <w:p w:rsidR="007B2223" w:rsidRPr="001A2D6A" w:rsidRDefault="007B2223" w:rsidP="007B2223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 Использованное ранее право на приватизацию</w:t>
            </w:r>
          </w:p>
          <w:p w:rsidR="007B2223" w:rsidRPr="001A2D6A" w:rsidRDefault="007B2223" w:rsidP="007B2223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- Обращение с запросом о приватизации жилого помещения, находящегося в аварийном состоянии,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жилых помещений</w:t>
            </w:r>
          </w:p>
          <w:p w:rsidR="007B2223" w:rsidRPr="001A2D6A" w:rsidRDefault="007B2223" w:rsidP="007B2223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Отсутствие/непредставление сведений, подтверждающих участие (неучастие) в приватизации, из других субъектов Российской Федерации</w:t>
            </w:r>
          </w:p>
          <w:p w:rsidR="007B2223" w:rsidRPr="001A2D6A" w:rsidRDefault="007B2223" w:rsidP="007B2223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 Отсутствие права собственности на приватизируемое заявителем жилое помещение у администрации, предоставляющей муниципальную услугу</w:t>
            </w: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82895" w:rsidRPr="001A2D6A" w:rsidRDefault="00682895" w:rsidP="007B2223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 Изменение паспортных и/или иных персональных данных в период предоставления муниципальной услуги</w:t>
            </w:r>
          </w:p>
          <w:p w:rsidR="00682895" w:rsidRPr="001A2D6A" w:rsidRDefault="00682895" w:rsidP="007B2223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 Изменение состава лиц, совместно проживающих в приватизируемом жилом помещении с заявителем, в период предоставления муниципальной услуги</w:t>
            </w:r>
          </w:p>
          <w:p w:rsidR="00682895" w:rsidRPr="001A2D6A" w:rsidRDefault="00682895" w:rsidP="00682895">
            <w:pPr>
              <w:widowControl w:val="0"/>
              <w:tabs>
                <w:tab w:val="left" w:pos="438"/>
                <w:tab w:val="left" w:pos="1277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 Оспаривание в судебном порядке права на жилое помещение, в отношении которого подано заявление</w:t>
            </w: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услуги</w:t>
            </w:r>
          </w:p>
        </w:tc>
        <w:tc>
          <w:tcPr>
            <w:tcW w:w="5812" w:type="dxa"/>
          </w:tcPr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Оснований для приостановления в предоставлении Муниципальной услуги законодательством Российской Федерации не предусмотрено.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11.2. Основания для отказа в предоставлении Муниципальной услуги для каждого варианта предоставления Муниципальной услуги:</w:t>
            </w:r>
          </w:p>
          <w:p w:rsidR="00035FC6" w:rsidRPr="001A2D6A" w:rsidRDefault="00035FC6" w:rsidP="00035FC6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11.2.1.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      </w:r>
          </w:p>
          <w:p w:rsidR="00100406" w:rsidRPr="001A2D6A" w:rsidRDefault="00035FC6" w:rsidP="0003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</w:t>
            </w:r>
            <w:r w:rsidRPr="001A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документах</w:t>
            </w: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1A2D6A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1A2D6A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1A2D6A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A2D6A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100406" w:rsidRPr="001A2D6A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1A2D6A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A2D6A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100406" w:rsidRPr="001A2D6A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муниципальной услуги</w:t>
            </w:r>
          </w:p>
        </w:tc>
        <w:tc>
          <w:tcPr>
            <w:tcW w:w="5812" w:type="dxa"/>
          </w:tcPr>
          <w:p w:rsidR="00100406" w:rsidRPr="001A2D6A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Обращение в МФЦ;</w:t>
            </w:r>
          </w:p>
          <w:p w:rsidR="00100406" w:rsidRPr="001A2D6A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</w:tr>
      <w:tr w:rsidR="00100406" w:rsidRPr="001A2D6A" w:rsidTr="002A264A">
        <w:tc>
          <w:tcPr>
            <w:tcW w:w="851" w:type="dxa"/>
          </w:tcPr>
          <w:p w:rsidR="00100406" w:rsidRPr="001A2D6A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100406" w:rsidRPr="001A2D6A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муниципальной услуги</w:t>
            </w:r>
          </w:p>
        </w:tc>
        <w:tc>
          <w:tcPr>
            <w:tcW w:w="5812" w:type="dxa"/>
          </w:tcPr>
          <w:p w:rsidR="00100406" w:rsidRPr="001A2D6A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в МФЦ;</w:t>
            </w:r>
          </w:p>
          <w:p w:rsidR="00100406" w:rsidRPr="001A2D6A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через личный кабинет на Едином портале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100406" w:rsidRPr="001A2D6A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портале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услуг в виде электронного документа</w:t>
            </w:r>
          </w:p>
        </w:tc>
      </w:tr>
    </w:tbl>
    <w:p w:rsidR="00A94BC5" w:rsidRPr="00051834" w:rsidRDefault="00A94BC5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Pr="00051834" w:rsidRDefault="00FF028E" w:rsidP="00FF02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051834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051834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635"/>
      </w:tblGrid>
      <w:tr w:rsidR="00745724" w:rsidRPr="001A2D6A" w:rsidTr="001A2D6A">
        <w:tc>
          <w:tcPr>
            <w:tcW w:w="851" w:type="dxa"/>
          </w:tcPr>
          <w:p w:rsidR="00745724" w:rsidRPr="001A2D6A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1A2D6A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1A2D6A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RPr="001A2D6A" w:rsidTr="001A2D6A">
        <w:trPr>
          <w:trHeight w:val="313"/>
        </w:trPr>
        <w:tc>
          <w:tcPr>
            <w:tcW w:w="851" w:type="dxa"/>
          </w:tcPr>
          <w:p w:rsidR="00745724" w:rsidRPr="001A2D6A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1A2D6A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1A2D6A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E79" w:rsidRPr="001A2D6A" w:rsidTr="001A2D6A">
        <w:trPr>
          <w:trHeight w:val="313"/>
        </w:trPr>
        <w:tc>
          <w:tcPr>
            <w:tcW w:w="851" w:type="dxa"/>
          </w:tcPr>
          <w:p w:rsidR="00E26E79" w:rsidRPr="001A2D6A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E79" w:rsidRPr="001A2D6A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9B56BF" w:rsidRPr="001A2D6A" w:rsidRDefault="009B56BF" w:rsidP="009B56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6BF" w:rsidRPr="001A2D6A" w:rsidRDefault="009B56BF" w:rsidP="009B56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учета из реестра муниципального </w:t>
            </w:r>
          </w:p>
          <w:p w:rsidR="00E26E79" w:rsidRPr="001A2D6A" w:rsidRDefault="009B56BF" w:rsidP="009B56BF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имущества</w:t>
            </w:r>
          </w:p>
        </w:tc>
      </w:tr>
      <w:tr w:rsidR="00E26E79" w:rsidRPr="001A2D6A" w:rsidTr="001A2D6A">
        <w:trPr>
          <w:trHeight w:val="1089"/>
        </w:trPr>
        <w:tc>
          <w:tcPr>
            <w:tcW w:w="851" w:type="dxa"/>
          </w:tcPr>
          <w:p w:rsidR="00E26E79" w:rsidRPr="001A2D6A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1A2D6A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E26E79" w:rsidRPr="001A2D6A" w:rsidRDefault="00682895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1A2D6A" w:rsidTr="001A2D6A">
        <w:tc>
          <w:tcPr>
            <w:tcW w:w="851" w:type="dxa"/>
          </w:tcPr>
          <w:p w:rsidR="00745724" w:rsidRPr="001A2D6A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 w:rsidRPr="001A2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1A2D6A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1A2D6A" w:rsidRDefault="00682895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724" w:rsidRPr="001A2D6A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RPr="001A2D6A" w:rsidTr="001A2D6A">
        <w:tc>
          <w:tcPr>
            <w:tcW w:w="851" w:type="dxa"/>
          </w:tcPr>
          <w:p w:rsidR="00745724" w:rsidRPr="001A2D6A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 w:rsidRPr="001A2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1A2D6A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1A2D6A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1A2D6A" w:rsidTr="001A2D6A">
        <w:tc>
          <w:tcPr>
            <w:tcW w:w="851" w:type="dxa"/>
          </w:tcPr>
          <w:p w:rsidR="00745724" w:rsidRPr="001A2D6A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 w:rsidRPr="001A2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1A2D6A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1A2D6A" w:rsidRDefault="00682895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1A2D6A" w:rsidTr="001A2D6A">
        <w:tc>
          <w:tcPr>
            <w:tcW w:w="851" w:type="dxa"/>
          </w:tcPr>
          <w:p w:rsidR="00745724" w:rsidRPr="001A2D6A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 w:rsidRPr="001A2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1A2D6A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1A2D6A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1A2D6A" w:rsidTr="001A2D6A">
        <w:trPr>
          <w:trHeight w:val="1110"/>
        </w:trPr>
        <w:tc>
          <w:tcPr>
            <w:tcW w:w="851" w:type="dxa"/>
          </w:tcPr>
          <w:p w:rsidR="00745724" w:rsidRPr="001A2D6A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 w:rsidRPr="001A2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1A2D6A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1A2D6A" w:rsidRDefault="00682895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1A2D6A" w:rsidTr="001A2D6A">
        <w:trPr>
          <w:trHeight w:val="1186"/>
        </w:trPr>
        <w:tc>
          <w:tcPr>
            <w:tcW w:w="851" w:type="dxa"/>
          </w:tcPr>
          <w:p w:rsidR="00745724" w:rsidRPr="001A2D6A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64646" w:rsidRPr="001A2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1A2D6A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1A2D6A" w:rsidRDefault="00682895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724" w:rsidRPr="001A2D6A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Pr="00051834" w:rsidRDefault="00AE2D22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051834" w:rsidRDefault="00647291" w:rsidP="00647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051834" w:rsidRDefault="00647291" w:rsidP="000E2A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051834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051834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1A2D6A" w:rsidTr="00E26E79">
        <w:tc>
          <w:tcPr>
            <w:tcW w:w="851" w:type="dxa"/>
          </w:tcPr>
          <w:p w:rsidR="00E26E79" w:rsidRPr="001A2D6A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1A2D6A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1A2D6A" w:rsidTr="00E26E79">
        <w:tc>
          <w:tcPr>
            <w:tcW w:w="851" w:type="dxa"/>
          </w:tcPr>
          <w:p w:rsidR="00E26E79" w:rsidRPr="001A2D6A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1A2D6A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1A2D6A" w:rsidTr="00E26E79">
        <w:tc>
          <w:tcPr>
            <w:tcW w:w="851" w:type="dxa"/>
          </w:tcPr>
          <w:p w:rsidR="00E26E79" w:rsidRPr="001A2D6A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1A2D6A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E79" w:rsidRPr="001A2D6A" w:rsidRDefault="0068289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1A2D6A" w:rsidTr="00E26E79">
        <w:tc>
          <w:tcPr>
            <w:tcW w:w="851" w:type="dxa"/>
          </w:tcPr>
          <w:p w:rsidR="00E26E79" w:rsidRPr="001A2D6A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1A2D6A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1A2D6A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A5D" w:rsidRPr="001A2D6A" w:rsidTr="00E26E79">
        <w:tc>
          <w:tcPr>
            <w:tcW w:w="851" w:type="dxa"/>
          </w:tcPr>
          <w:p w:rsidR="00850A5D" w:rsidRPr="001A2D6A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1A2D6A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1A2D6A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850A5D" w:rsidRPr="001A2D6A" w:rsidRDefault="00682895" w:rsidP="00BE2D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1A2D6A" w:rsidTr="00E26E79">
        <w:tc>
          <w:tcPr>
            <w:tcW w:w="851" w:type="dxa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1A2D6A" w:rsidRDefault="00682895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1A2D6A" w:rsidTr="00E26E79">
        <w:tc>
          <w:tcPr>
            <w:tcW w:w="851" w:type="dxa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1A2D6A" w:rsidRDefault="00682895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1A2D6A" w:rsidTr="00E26E79">
        <w:tc>
          <w:tcPr>
            <w:tcW w:w="851" w:type="dxa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1A2D6A" w:rsidRDefault="0068289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1A2D6A" w:rsidTr="00E26E79">
        <w:tc>
          <w:tcPr>
            <w:tcW w:w="851" w:type="dxa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1A2D6A" w:rsidRDefault="0068289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1A2D6A" w:rsidTr="00E26E79">
        <w:tc>
          <w:tcPr>
            <w:tcW w:w="851" w:type="dxa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1A2D6A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1A2D6A" w:rsidTr="00E26E79">
        <w:tc>
          <w:tcPr>
            <w:tcW w:w="851" w:type="dxa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E26E79" w:rsidRPr="001A2D6A" w:rsidRDefault="00682895" w:rsidP="0007028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1A2D6A" w:rsidTr="00E26E79">
        <w:tc>
          <w:tcPr>
            <w:tcW w:w="851" w:type="dxa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1A2D6A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1A2D6A" w:rsidTr="00E26E79">
        <w:tc>
          <w:tcPr>
            <w:tcW w:w="851" w:type="dxa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Pr="001A2D6A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1A2D6A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F51" w:rsidRPr="001A2D6A" w:rsidTr="00E26E79">
        <w:tc>
          <w:tcPr>
            <w:tcW w:w="851" w:type="dxa"/>
          </w:tcPr>
          <w:p w:rsidR="00106F51" w:rsidRPr="001A2D6A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1A2D6A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Pr="001A2D6A" w:rsidRDefault="0068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F51" w:rsidRPr="001A2D6A" w:rsidTr="00E26E79">
        <w:tc>
          <w:tcPr>
            <w:tcW w:w="851" w:type="dxa"/>
          </w:tcPr>
          <w:p w:rsidR="00106F51" w:rsidRPr="001A2D6A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1A2D6A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Pr="001A2D6A" w:rsidRDefault="0068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F51" w:rsidRPr="001A2D6A" w:rsidTr="00E26E79">
        <w:tc>
          <w:tcPr>
            <w:tcW w:w="851" w:type="dxa"/>
          </w:tcPr>
          <w:p w:rsidR="00106F51" w:rsidRPr="001A2D6A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1A2D6A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Pr="001A2D6A" w:rsidRDefault="0068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7291" w:rsidRPr="00051834" w:rsidRDefault="00647291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Pr="00051834" w:rsidRDefault="00850A5D" w:rsidP="00850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1A2D6A" w:rsidTr="002A264A">
        <w:tc>
          <w:tcPr>
            <w:tcW w:w="851" w:type="dxa"/>
          </w:tcPr>
          <w:p w:rsidR="00850A5D" w:rsidRPr="001A2D6A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1A2D6A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1A2D6A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1A2D6A" w:rsidTr="002A264A">
        <w:tc>
          <w:tcPr>
            <w:tcW w:w="851" w:type="dxa"/>
          </w:tcPr>
          <w:p w:rsidR="00850A5D" w:rsidRPr="001A2D6A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1A2D6A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1A2D6A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1A2D6A" w:rsidTr="002A264A">
        <w:tc>
          <w:tcPr>
            <w:tcW w:w="851" w:type="dxa"/>
          </w:tcPr>
          <w:p w:rsidR="00850A5D" w:rsidRPr="001A2D6A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1A2D6A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9B56BF" w:rsidRPr="001A2D6A" w:rsidRDefault="009B56BF" w:rsidP="009B56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6BF" w:rsidRPr="001A2D6A" w:rsidRDefault="009B56BF" w:rsidP="009B56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учета из реестра муниципального </w:t>
            </w:r>
          </w:p>
          <w:p w:rsidR="00850A5D" w:rsidRPr="001A2D6A" w:rsidRDefault="009B56BF" w:rsidP="009B56BF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имущества</w:t>
            </w:r>
          </w:p>
        </w:tc>
      </w:tr>
      <w:tr w:rsidR="00850A5D" w:rsidRPr="001A2D6A" w:rsidTr="002A264A">
        <w:trPr>
          <w:trHeight w:val="135"/>
        </w:trPr>
        <w:tc>
          <w:tcPr>
            <w:tcW w:w="851" w:type="dxa"/>
          </w:tcPr>
          <w:p w:rsidR="00850A5D" w:rsidRPr="001A2D6A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1A2D6A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актуальной </w:t>
            </w:r>
            <w:r w:rsidRPr="001A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Pr="001A2D6A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850A5D" w:rsidRPr="001A2D6A" w:rsidTr="002A264A">
        <w:tc>
          <w:tcPr>
            <w:tcW w:w="851" w:type="dxa"/>
          </w:tcPr>
          <w:p w:rsidR="00850A5D" w:rsidRPr="001A2D6A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1A2D6A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Pr="001A2D6A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1A2D6A" w:rsidTr="002A264A">
        <w:tc>
          <w:tcPr>
            <w:tcW w:w="851" w:type="dxa"/>
          </w:tcPr>
          <w:p w:rsidR="00850A5D" w:rsidRPr="001A2D6A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1A2D6A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1A2D6A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1A2D6A" w:rsidTr="002A264A">
        <w:tc>
          <w:tcPr>
            <w:tcW w:w="851" w:type="dxa"/>
          </w:tcPr>
          <w:p w:rsidR="00850A5D" w:rsidRPr="001A2D6A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1A2D6A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5812" w:type="dxa"/>
          </w:tcPr>
          <w:p w:rsidR="00850A5D" w:rsidRPr="001A2D6A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 Богучарского муниципального района Воронежской области</w:t>
            </w:r>
          </w:p>
        </w:tc>
      </w:tr>
      <w:tr w:rsidR="00850A5D" w:rsidRPr="001A2D6A" w:rsidTr="002A264A">
        <w:tc>
          <w:tcPr>
            <w:tcW w:w="851" w:type="dxa"/>
          </w:tcPr>
          <w:p w:rsidR="00850A5D" w:rsidRPr="001A2D6A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1A2D6A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1A2D6A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A5D" w:rsidRPr="001A2D6A" w:rsidTr="002A264A">
        <w:tc>
          <w:tcPr>
            <w:tcW w:w="851" w:type="dxa"/>
          </w:tcPr>
          <w:p w:rsidR="00850A5D" w:rsidRPr="001A2D6A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1A2D6A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1A2D6A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1A2D6A" w:rsidTr="002A264A">
        <w:tc>
          <w:tcPr>
            <w:tcW w:w="851" w:type="dxa"/>
          </w:tcPr>
          <w:p w:rsidR="00850A5D" w:rsidRPr="001A2D6A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1A2D6A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1A2D6A" w:rsidRDefault="009B56BF" w:rsidP="0007028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eastAsia="Calibri" w:hAnsi="Times New Roman" w:cs="Times New Roman"/>
                <w:sz w:val="24"/>
                <w:szCs w:val="24"/>
              </w:rPr>
              <w:t>Срок административной процедуры – 2 рабочих дня (в пределах общего срока, указанного в пп.7.1 пункта 7 настоящего Административного регламента)</w:t>
            </w:r>
          </w:p>
        </w:tc>
      </w:tr>
      <w:tr w:rsidR="00850A5D" w:rsidRPr="001A2D6A" w:rsidTr="002A264A">
        <w:tc>
          <w:tcPr>
            <w:tcW w:w="851" w:type="dxa"/>
          </w:tcPr>
          <w:p w:rsidR="00850A5D" w:rsidRPr="001A2D6A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1A2D6A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Pr="001A2D6A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1A2D6A" w:rsidTr="002A264A">
        <w:tc>
          <w:tcPr>
            <w:tcW w:w="851" w:type="dxa"/>
          </w:tcPr>
          <w:p w:rsidR="00850A5D" w:rsidRPr="001A2D6A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1A2D6A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Pr="001A2D6A" w:rsidRDefault="00850A5D" w:rsidP="0007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070289" w:rsidRPr="00051834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51834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051834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6"/>
        <w:gridCol w:w="3834"/>
        <w:gridCol w:w="5804"/>
      </w:tblGrid>
      <w:tr w:rsidR="00927475" w:rsidRPr="001A2D6A" w:rsidTr="001A2D6A">
        <w:tc>
          <w:tcPr>
            <w:tcW w:w="816" w:type="dxa"/>
          </w:tcPr>
          <w:p w:rsidR="00927475" w:rsidRPr="001A2D6A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927475" w:rsidRPr="001A2D6A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4" w:type="dxa"/>
            <w:vAlign w:val="center"/>
          </w:tcPr>
          <w:p w:rsidR="00927475" w:rsidRPr="001A2D6A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1A2D6A" w:rsidTr="001A2D6A">
        <w:tc>
          <w:tcPr>
            <w:tcW w:w="816" w:type="dxa"/>
          </w:tcPr>
          <w:p w:rsidR="00927475" w:rsidRPr="001A2D6A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927475" w:rsidRPr="001A2D6A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4" w:type="dxa"/>
            <w:vAlign w:val="center"/>
          </w:tcPr>
          <w:p w:rsidR="00927475" w:rsidRPr="001A2D6A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B56BF" w:rsidRPr="001A2D6A" w:rsidTr="001A2D6A">
        <w:tc>
          <w:tcPr>
            <w:tcW w:w="816" w:type="dxa"/>
          </w:tcPr>
          <w:p w:rsidR="009B56BF" w:rsidRPr="001A2D6A" w:rsidRDefault="009B56B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  <w:shd w:val="clear" w:color="auto" w:fill="auto"/>
          </w:tcPr>
          <w:p w:rsidR="009B56BF" w:rsidRPr="001A2D6A" w:rsidRDefault="009B56B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04" w:type="dxa"/>
          </w:tcPr>
          <w:p w:rsidR="009B56BF" w:rsidRPr="001A2D6A" w:rsidRDefault="009B56BF" w:rsidP="001A2D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927475" w:rsidRPr="001A2D6A" w:rsidTr="001A2D6A">
        <w:trPr>
          <w:trHeight w:val="135"/>
        </w:trPr>
        <w:tc>
          <w:tcPr>
            <w:tcW w:w="816" w:type="dxa"/>
          </w:tcPr>
          <w:p w:rsidR="00927475" w:rsidRPr="001A2D6A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4" w:type="dxa"/>
            <w:shd w:val="clear" w:color="auto" w:fill="auto"/>
          </w:tcPr>
          <w:p w:rsidR="00927475" w:rsidRPr="001A2D6A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B56BF" w:rsidRPr="001A2D6A" w:rsidRDefault="009B56BF" w:rsidP="009B56BF">
            <w:pPr>
              <w:pStyle w:val="2"/>
              <w:shd w:val="clear" w:color="auto" w:fill="auto"/>
              <w:tabs>
                <w:tab w:val="left" w:pos="1408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 xml:space="preserve"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      </w:r>
          </w:p>
          <w:p w:rsidR="009B56BF" w:rsidRPr="001A2D6A" w:rsidRDefault="009B56BF" w:rsidP="009B56BF">
            <w:pPr>
              <w:pStyle w:val="2"/>
              <w:shd w:val="clear" w:color="auto" w:fill="auto"/>
              <w:tabs>
                <w:tab w:val="left" w:pos="1408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 xml:space="preserve">Форма решения о выдаче выписки из реестра муниципального имущества приведена в </w:t>
            </w:r>
            <w:r w:rsidRPr="001A2D6A">
              <w:rPr>
                <w:b/>
                <w:sz w:val="24"/>
                <w:szCs w:val="24"/>
              </w:rPr>
              <w:t>приложении № 1</w:t>
            </w:r>
            <w:r w:rsidRPr="001A2D6A">
              <w:rPr>
                <w:sz w:val="24"/>
                <w:szCs w:val="24"/>
              </w:rPr>
              <w:t xml:space="preserve"> к настоящему Административному регламенту; </w:t>
            </w:r>
          </w:p>
          <w:p w:rsidR="009B56BF" w:rsidRPr="001A2D6A" w:rsidRDefault="009B56BF" w:rsidP="009B56BF">
            <w:pPr>
              <w:pStyle w:val="2"/>
              <w:shd w:val="clear" w:color="auto" w:fill="auto"/>
              <w:tabs>
                <w:tab w:val="left" w:pos="1408"/>
              </w:tabs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 xml:space="preserve">б) уведомление об отсутствии в реестре </w:t>
            </w:r>
            <w:r w:rsidRPr="001A2D6A">
              <w:rPr>
                <w:sz w:val="24"/>
                <w:szCs w:val="24"/>
              </w:rPr>
              <w:lastRenderedPageBreak/>
              <w:t xml:space="preserve">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      </w:r>
          </w:p>
          <w:p w:rsidR="00A131FF" w:rsidRPr="001A2D6A" w:rsidRDefault="009B56BF" w:rsidP="009B56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Форма уведомления об отсутствии информации в реестре муниципального имущества приведена в </w:t>
            </w: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приложении № 2</w:t>
            </w: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927475" w:rsidRPr="001A2D6A" w:rsidTr="001A2D6A">
        <w:tc>
          <w:tcPr>
            <w:tcW w:w="816" w:type="dxa"/>
          </w:tcPr>
          <w:p w:rsidR="00927475" w:rsidRPr="001A2D6A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34" w:type="dxa"/>
            <w:shd w:val="clear" w:color="auto" w:fill="auto"/>
          </w:tcPr>
          <w:p w:rsidR="00927475" w:rsidRPr="001A2D6A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1A2D6A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1A2D6A" w:rsidTr="001A2D6A">
        <w:tc>
          <w:tcPr>
            <w:tcW w:w="816" w:type="dxa"/>
          </w:tcPr>
          <w:p w:rsidR="00927475" w:rsidRPr="001A2D6A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4" w:type="dxa"/>
            <w:shd w:val="clear" w:color="auto" w:fill="auto"/>
          </w:tcPr>
          <w:p w:rsidR="00927475" w:rsidRPr="001A2D6A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804" w:type="dxa"/>
          </w:tcPr>
          <w:p w:rsidR="00927475" w:rsidRPr="001A2D6A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1A2D6A" w:rsidTr="001A2D6A">
        <w:tc>
          <w:tcPr>
            <w:tcW w:w="816" w:type="dxa"/>
          </w:tcPr>
          <w:p w:rsidR="00927475" w:rsidRPr="001A2D6A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4" w:type="dxa"/>
            <w:shd w:val="clear" w:color="auto" w:fill="auto"/>
          </w:tcPr>
          <w:p w:rsidR="00927475" w:rsidRPr="001A2D6A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1A2D6A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1A2D6A" w:rsidTr="001A2D6A">
        <w:tc>
          <w:tcPr>
            <w:tcW w:w="816" w:type="dxa"/>
          </w:tcPr>
          <w:p w:rsidR="00927475" w:rsidRPr="001A2D6A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4" w:type="dxa"/>
            <w:shd w:val="clear" w:color="auto" w:fill="auto"/>
          </w:tcPr>
          <w:p w:rsidR="00927475" w:rsidRPr="001A2D6A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1A2D6A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1A2D6A" w:rsidTr="001A2D6A">
        <w:tc>
          <w:tcPr>
            <w:tcW w:w="816" w:type="dxa"/>
          </w:tcPr>
          <w:p w:rsidR="00927475" w:rsidRPr="001A2D6A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4" w:type="dxa"/>
            <w:shd w:val="clear" w:color="auto" w:fill="auto"/>
          </w:tcPr>
          <w:p w:rsidR="00927475" w:rsidRPr="001A2D6A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804" w:type="dxa"/>
          </w:tcPr>
          <w:p w:rsidR="00E35AC6" w:rsidRPr="001A2D6A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- в форме электронного документа в личном кабинете на ЕПГУ, в РПГУ, ГИСОГД; </w:t>
            </w:r>
          </w:p>
          <w:p w:rsidR="00E35AC6" w:rsidRPr="001A2D6A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- на бумажном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в МФЦ. </w:t>
            </w:r>
          </w:p>
          <w:p w:rsidR="00927475" w:rsidRPr="001A2D6A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1A2D6A" w:rsidTr="001A2D6A">
        <w:tc>
          <w:tcPr>
            <w:tcW w:w="816" w:type="dxa"/>
          </w:tcPr>
          <w:p w:rsidR="00927475" w:rsidRPr="001A2D6A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4" w:type="dxa"/>
            <w:shd w:val="clear" w:color="auto" w:fill="auto"/>
          </w:tcPr>
          <w:p w:rsidR="00927475" w:rsidRPr="001A2D6A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804" w:type="dxa"/>
          </w:tcPr>
          <w:p w:rsidR="00927475" w:rsidRPr="001A2D6A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1A2D6A" w:rsidTr="001A2D6A">
        <w:tc>
          <w:tcPr>
            <w:tcW w:w="816" w:type="dxa"/>
          </w:tcPr>
          <w:p w:rsidR="00927475" w:rsidRPr="001A2D6A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34" w:type="dxa"/>
            <w:shd w:val="clear" w:color="auto" w:fill="auto"/>
          </w:tcPr>
          <w:p w:rsidR="00927475" w:rsidRPr="001A2D6A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804" w:type="dxa"/>
          </w:tcPr>
          <w:p w:rsidR="00927475" w:rsidRPr="001A2D6A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850A5D" w:rsidRPr="00051834" w:rsidRDefault="00850A5D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6B01" w:rsidRPr="00051834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1A2D6A" w:rsidTr="002A264A">
        <w:tc>
          <w:tcPr>
            <w:tcW w:w="851" w:type="dxa"/>
          </w:tcPr>
          <w:p w:rsidR="00D56B01" w:rsidRPr="001A2D6A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1A2D6A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1A2D6A" w:rsidTr="002A264A">
        <w:tc>
          <w:tcPr>
            <w:tcW w:w="851" w:type="dxa"/>
          </w:tcPr>
          <w:p w:rsidR="00D56B01" w:rsidRPr="001A2D6A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1A2D6A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31FF" w:rsidRPr="001A2D6A" w:rsidTr="002A264A">
        <w:tc>
          <w:tcPr>
            <w:tcW w:w="851" w:type="dxa"/>
          </w:tcPr>
          <w:p w:rsidR="00A131FF" w:rsidRPr="001A2D6A" w:rsidRDefault="00A131F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131FF" w:rsidRPr="001A2D6A" w:rsidRDefault="00A131FF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9B56BF" w:rsidRPr="001A2D6A" w:rsidRDefault="009B56BF" w:rsidP="009B56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6BF" w:rsidRPr="001A2D6A" w:rsidRDefault="009B56BF" w:rsidP="009B56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 учета из реестра муниципального </w:t>
            </w:r>
          </w:p>
          <w:p w:rsidR="00A131FF" w:rsidRPr="001A2D6A" w:rsidRDefault="009B56BF" w:rsidP="009B56BF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1A2D6A">
              <w:rPr>
                <w:sz w:val="24"/>
                <w:szCs w:val="24"/>
              </w:rPr>
              <w:t>имущества</w:t>
            </w:r>
          </w:p>
        </w:tc>
      </w:tr>
      <w:tr w:rsidR="00D56B01" w:rsidRPr="001A2D6A" w:rsidTr="002A264A">
        <w:tc>
          <w:tcPr>
            <w:tcW w:w="851" w:type="dxa"/>
          </w:tcPr>
          <w:p w:rsidR="00D56B01" w:rsidRPr="001A2D6A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1A2D6A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1A2D6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1A2D6A" w:rsidTr="002A264A">
        <w:trPr>
          <w:trHeight w:val="135"/>
        </w:trPr>
        <w:tc>
          <w:tcPr>
            <w:tcW w:w="851" w:type="dxa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1A2D6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1A2D6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документов, прошедших регистрацию, специалисту, ответственному </w:t>
            </w:r>
            <w:r w:rsidRPr="001A2D6A"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1A2D6A" w:rsidTr="002A264A">
        <w:tc>
          <w:tcPr>
            <w:tcW w:w="851" w:type="dxa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1A2D6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</w:t>
            </w:r>
            <w:r w:rsidRPr="001A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(ответственному) за предоставление муниципальной услуги </w:t>
            </w:r>
            <w:proofErr w:type="gramEnd"/>
          </w:p>
        </w:tc>
      </w:tr>
      <w:tr w:rsidR="00D56B01" w:rsidRPr="001A2D6A" w:rsidTr="002A264A">
        <w:tc>
          <w:tcPr>
            <w:tcW w:w="851" w:type="dxa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1A2D6A" w:rsidRDefault="00A131FF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B01" w:rsidRPr="001A2D6A" w:rsidTr="002A264A">
        <w:tc>
          <w:tcPr>
            <w:tcW w:w="851" w:type="dxa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1A2D6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1A2D6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Специалист органа местного самоуправления, предоставляющего муниципальную услугу</w:t>
            </w:r>
          </w:p>
        </w:tc>
      </w:tr>
      <w:tr w:rsidR="00D56B01" w:rsidRPr="001A2D6A" w:rsidTr="002A264A">
        <w:tc>
          <w:tcPr>
            <w:tcW w:w="851" w:type="dxa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1A2D6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1A2D6A" w:rsidTr="002A264A">
        <w:tc>
          <w:tcPr>
            <w:tcW w:w="851" w:type="dxa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1A2D6A" w:rsidRDefault="00D56B0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1A2D6A" w:rsidTr="002A264A">
        <w:tc>
          <w:tcPr>
            <w:tcW w:w="851" w:type="dxa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1A2D6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1A2D6A" w:rsidTr="002A264A">
        <w:tc>
          <w:tcPr>
            <w:tcW w:w="851" w:type="dxa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1A2D6A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1A2D6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1A2D6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56C3" w:rsidRPr="001A2D6A" w:rsidTr="002A264A">
        <w:tc>
          <w:tcPr>
            <w:tcW w:w="851" w:type="dxa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AB56C3" w:rsidRPr="001A2D6A" w:rsidRDefault="00AB56C3" w:rsidP="00AB56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предоставление информации об объектах учета из реестра муниципального имущества</w:t>
            </w:r>
          </w:p>
        </w:tc>
      </w:tr>
      <w:tr w:rsidR="00AB56C3" w:rsidRPr="001A2D6A" w:rsidTr="002A264A">
        <w:tc>
          <w:tcPr>
            <w:tcW w:w="851" w:type="dxa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AB56C3" w:rsidRPr="001A2D6A" w:rsidRDefault="00AB56C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AB56C3" w:rsidRPr="001A2D6A" w:rsidTr="002A264A">
        <w:tc>
          <w:tcPr>
            <w:tcW w:w="851" w:type="dxa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AB56C3" w:rsidRPr="001A2D6A" w:rsidRDefault="00AB56C3" w:rsidP="00EA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управлению муниципальным имуществом, ЖКХ и делопроизводству администрации городского поселения – город Богучар Богучарского </w:t>
            </w:r>
            <w:r w:rsidR="00A228D9" w:rsidRPr="001A2D6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AB56C3" w:rsidRPr="001A2D6A" w:rsidTr="002A264A">
        <w:tc>
          <w:tcPr>
            <w:tcW w:w="851" w:type="dxa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AB56C3" w:rsidRPr="001A2D6A" w:rsidRDefault="00AB56C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AB56C3" w:rsidRPr="001A2D6A" w:rsidTr="002A264A">
        <w:tc>
          <w:tcPr>
            <w:tcW w:w="851" w:type="dxa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AB56C3" w:rsidRPr="001A2D6A" w:rsidRDefault="00AB56C3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AB56C3" w:rsidRPr="001A2D6A" w:rsidTr="002A264A">
        <w:tc>
          <w:tcPr>
            <w:tcW w:w="851" w:type="dxa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AB56C3" w:rsidRPr="001A2D6A" w:rsidRDefault="00A228D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объектах учета из реестра муниципального имущества </w:t>
            </w:r>
          </w:p>
        </w:tc>
      </w:tr>
      <w:tr w:rsidR="00AB56C3" w:rsidRPr="001A2D6A" w:rsidTr="002A264A">
        <w:tc>
          <w:tcPr>
            <w:tcW w:w="851" w:type="dxa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AB56C3" w:rsidRPr="001A2D6A" w:rsidRDefault="00AB56C3" w:rsidP="002A264A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A228D9" w:rsidRPr="001A2D6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  <w:p w:rsidR="00AB56C3" w:rsidRPr="001A2D6A" w:rsidRDefault="00AB56C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C3" w:rsidRPr="001A2D6A" w:rsidTr="002A264A">
        <w:tc>
          <w:tcPr>
            <w:tcW w:w="851" w:type="dxa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AB56C3" w:rsidRPr="001A2D6A" w:rsidRDefault="00AB56C3" w:rsidP="0032764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6C3" w:rsidRPr="001A2D6A" w:rsidTr="002A264A">
        <w:tc>
          <w:tcPr>
            <w:tcW w:w="851" w:type="dxa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AB56C3" w:rsidRPr="001A2D6A" w:rsidRDefault="00AB56C3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228D9" w:rsidRPr="001A2D6A" w:rsidTr="002A264A">
        <w:tc>
          <w:tcPr>
            <w:tcW w:w="851" w:type="dxa"/>
          </w:tcPr>
          <w:p w:rsidR="00A228D9" w:rsidRPr="001A2D6A" w:rsidRDefault="00A228D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A228D9" w:rsidRPr="001A2D6A" w:rsidRDefault="00A228D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A228D9" w:rsidRPr="001A2D6A" w:rsidRDefault="00A228D9" w:rsidP="009C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управлению муниципальным имуществом, ЖКХ и делопроизводству администрации городского поселения – город Богучар Богучарского муниципального района Воронежской области</w:t>
            </w:r>
          </w:p>
        </w:tc>
      </w:tr>
      <w:tr w:rsidR="00AB56C3" w:rsidRPr="001A2D6A" w:rsidTr="002A264A">
        <w:tc>
          <w:tcPr>
            <w:tcW w:w="851" w:type="dxa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AB56C3" w:rsidRPr="001A2D6A" w:rsidRDefault="00AB56C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AB56C3" w:rsidRPr="001A2D6A" w:rsidTr="002A264A">
        <w:tc>
          <w:tcPr>
            <w:tcW w:w="851" w:type="dxa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AB56C3" w:rsidRPr="001A2D6A" w:rsidRDefault="00AB56C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AB56C3" w:rsidRPr="001A2D6A" w:rsidRDefault="00AB56C3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Pr="00051834" w:rsidRDefault="0032764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Pr="00051834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834"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услуги в электронной форме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051834" w:rsidTr="002A264A">
        <w:tc>
          <w:tcPr>
            <w:tcW w:w="851" w:type="dxa"/>
          </w:tcPr>
          <w:p w:rsidR="00D56B01" w:rsidRPr="00051834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051834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051834" w:rsidTr="002A264A">
        <w:tc>
          <w:tcPr>
            <w:tcW w:w="851" w:type="dxa"/>
          </w:tcPr>
          <w:p w:rsidR="00D56B01" w:rsidRPr="00051834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051834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051834" w:rsidTr="002A264A">
        <w:tc>
          <w:tcPr>
            <w:tcW w:w="851" w:type="dxa"/>
          </w:tcPr>
          <w:p w:rsidR="00D56B01" w:rsidRPr="00051834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051834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1A2D6A" w:rsidRDefault="00A228D9" w:rsidP="001A2D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D56B01" w:rsidRPr="00051834" w:rsidTr="002A264A">
        <w:trPr>
          <w:trHeight w:val="135"/>
        </w:trPr>
        <w:tc>
          <w:tcPr>
            <w:tcW w:w="851" w:type="dxa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051834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051834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услуг, официальный сайт администрации Богучарского муниципального района</w:t>
            </w:r>
          </w:p>
        </w:tc>
      </w:tr>
      <w:tr w:rsidR="00D56B01" w:rsidRPr="00051834" w:rsidTr="002A264A">
        <w:tc>
          <w:tcPr>
            <w:tcW w:w="851" w:type="dxa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051834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051834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051834" w:rsidTr="002A264A">
        <w:tc>
          <w:tcPr>
            <w:tcW w:w="851" w:type="dxa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Pr="00051834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051834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услуг, Регионального портала, МФЦ.</w:t>
            </w:r>
          </w:p>
          <w:p w:rsidR="00D56B01" w:rsidRPr="00051834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051834" w:rsidTr="002A264A">
        <w:tc>
          <w:tcPr>
            <w:tcW w:w="851" w:type="dxa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Pr="00051834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051834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05183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051834" w:rsidRPr="00051834" w:rsidRDefault="00051834" w:rsidP="00051834">
            <w:pPr>
              <w:pStyle w:val="51"/>
              <w:shd w:val="clear" w:color="auto" w:fill="auto"/>
              <w:tabs>
                <w:tab w:val="left" w:pos="-1276"/>
              </w:tabs>
              <w:ind w:firstLine="0"/>
              <w:jc w:val="both"/>
              <w:rPr>
                <w:sz w:val="24"/>
                <w:szCs w:val="24"/>
              </w:rPr>
            </w:pPr>
            <w:r w:rsidRPr="00051834">
              <w:rPr>
                <w:sz w:val="24"/>
                <w:szCs w:val="24"/>
              </w:rPr>
              <w:t>Прием Заявителей по вопросу предоставления муниципальной услуги осуществляется администрацией городского поселения – город Богучар Богучарского муниципального района.</w:t>
            </w:r>
          </w:p>
          <w:p w:rsidR="00D56B01" w:rsidRPr="00051834" w:rsidRDefault="00051834" w:rsidP="000518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1834">
              <w:rPr>
                <w:rFonts w:ascii="Times New Roman" w:hAnsi="Times New Roman" w:cs="Times New Roman"/>
              </w:rPr>
              <w:tab/>
              <w:t xml:space="preserve">3.2. На официальном сайте администрации городского поселения – город Богучар </w:t>
            </w:r>
            <w:hyperlink r:id="rId12" w:history="1">
              <w:r w:rsidRPr="00051834">
                <w:rPr>
                  <w:rStyle w:val="af0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https://bogucharskoe-r20.gosweb.gosuslugi.ru</w:t>
              </w:r>
            </w:hyperlink>
            <w:r w:rsidRPr="00051834">
              <w:rPr>
                <w:rFonts w:ascii="Times New Roman" w:hAnsi="Times New Roman" w:cs="Times New Roman"/>
                <w:b/>
                <w:bCs/>
                <w:color w:val="273350"/>
                <w:shd w:val="clear" w:color="auto" w:fill="FFFFFF"/>
              </w:rPr>
              <w:t xml:space="preserve"> </w:t>
            </w:r>
            <w:r w:rsidRPr="00051834">
              <w:rPr>
                <w:rFonts w:ascii="Times New Roman" w:hAnsi="Times New Roman" w:cs="Times New Roman"/>
              </w:rPr>
              <w:t xml:space="preserve">(далее - сайт администрации) в информационно </w:t>
            </w:r>
            <w:r w:rsidRPr="00051834">
              <w:rPr>
                <w:rFonts w:ascii="Times New Roman" w:hAnsi="Times New Roman" w:cs="Times New Roman"/>
              </w:rPr>
              <w:softHyphen/>
              <w:t xml:space="preserve">коммуникационной сети «Интернет» (далее - сеть Интернет), на ЕПГУ -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hyperlink r:id="rId13" w:history="1">
              <w:r w:rsidRPr="00051834">
                <w:rPr>
                  <w:rStyle w:val="af0"/>
                  <w:rFonts w:ascii="Times New Roman" w:hAnsi="Times New Roman" w:cs="Times New Roman"/>
                  <w:lang w:val="en-US"/>
                </w:rPr>
                <w:t>www</w:t>
              </w:r>
              <w:r w:rsidRPr="00051834">
                <w:rPr>
                  <w:rStyle w:val="af0"/>
                  <w:rFonts w:ascii="Times New Roman" w:hAnsi="Times New Roman" w:cs="Times New Roman"/>
                </w:rPr>
                <w:t>.</w:t>
              </w:r>
              <w:proofErr w:type="spellStart"/>
              <w:r w:rsidRPr="00051834">
                <w:rPr>
                  <w:rStyle w:val="af0"/>
                  <w:rFonts w:ascii="Times New Roman" w:hAnsi="Times New Roman" w:cs="Times New Roman"/>
                  <w:lang w:val="en-US"/>
                </w:rPr>
                <w:t>gosuslugi</w:t>
              </w:r>
              <w:proofErr w:type="spellEnd"/>
              <w:r w:rsidRPr="00051834">
                <w:rPr>
                  <w:rStyle w:val="af0"/>
                  <w:rFonts w:ascii="Times New Roman" w:hAnsi="Times New Roman" w:cs="Times New Roman"/>
                </w:rPr>
                <w:t>.</w:t>
              </w:r>
              <w:proofErr w:type="spellStart"/>
              <w:r w:rsidRPr="00051834">
                <w:rPr>
                  <w:rStyle w:val="af0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51834">
              <w:rPr>
                <w:rFonts w:ascii="Times New Roman" w:hAnsi="Times New Roman" w:cs="Times New Roman"/>
              </w:rPr>
              <w:t xml:space="preserve"> (далее - ЕПГУ),</w:t>
            </w:r>
          </w:p>
        </w:tc>
      </w:tr>
      <w:tr w:rsidR="00D56B01" w:rsidRPr="00051834" w:rsidTr="002A264A">
        <w:tc>
          <w:tcPr>
            <w:tcW w:w="851" w:type="dxa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Pr="00051834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051834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051834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051834" w:rsidTr="002A264A">
        <w:tc>
          <w:tcPr>
            <w:tcW w:w="851" w:type="dxa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051834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</w:t>
            </w:r>
            <w:r w:rsidR="00051834" w:rsidRPr="00051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051834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</w:t>
            </w:r>
          </w:p>
        </w:tc>
      </w:tr>
      <w:tr w:rsidR="00D56B01" w:rsidRPr="00051834" w:rsidTr="002A264A">
        <w:tc>
          <w:tcPr>
            <w:tcW w:w="851" w:type="dxa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051834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34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051834" w:rsidRPr="00051834" w:rsidRDefault="00051834" w:rsidP="00051834">
            <w:pPr>
              <w:pStyle w:val="a8"/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51834">
              <w:rPr>
                <w:rFonts w:ascii="Times New Roman" w:hAnsi="Times New Roman" w:cs="Times New Roman"/>
                <w:bCs/>
              </w:rPr>
              <w:t xml:space="preserve">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      </w:r>
            <w:hyperlink r:id="rId14" w:history="1">
              <w:r w:rsidRPr="00051834">
                <w:rPr>
                  <w:rStyle w:val="af0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https://bogucharskoe-r20.gosweb.gosuslugi.ru</w:t>
              </w:r>
            </w:hyperlink>
            <w:r w:rsidRPr="00051834">
              <w:rPr>
                <w:rFonts w:ascii="Times New Roman" w:hAnsi="Times New Roman" w:cs="Times New Roman"/>
                <w:b/>
                <w:bCs/>
                <w:color w:val="273350"/>
                <w:shd w:val="clear" w:color="auto" w:fill="FFFFFF"/>
              </w:rPr>
              <w:t xml:space="preserve">, </w:t>
            </w:r>
            <w:r w:rsidRPr="00051834">
              <w:rPr>
                <w:rFonts w:ascii="Times New Roman" w:hAnsi="Times New Roman" w:cs="Times New Roman"/>
                <w:bCs/>
              </w:rPr>
              <w:t xml:space="preserve">а также может быть </w:t>
            </w:r>
            <w:proofErr w:type="gramStart"/>
            <w:r w:rsidRPr="00051834">
              <w:rPr>
                <w:rFonts w:ascii="Times New Roman" w:hAnsi="Times New Roman" w:cs="Times New Roman"/>
                <w:bCs/>
              </w:rPr>
              <w:t>принята</w:t>
            </w:r>
            <w:proofErr w:type="gramEnd"/>
            <w:r w:rsidRPr="00051834">
              <w:rPr>
                <w:rFonts w:ascii="Times New Roman" w:hAnsi="Times New Roman" w:cs="Times New Roman"/>
                <w:bCs/>
              </w:rPr>
              <w:t xml:space="preserve"> при личном приеме заявителя.</w:t>
            </w:r>
          </w:p>
          <w:p w:rsidR="00D56B01" w:rsidRPr="00051834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B01" w:rsidRPr="00051834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Pr="00051834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Приложение № 1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A2D6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 настоящему 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Административному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  <w:lang w:eastAsia="ru-RU" w:bidi="ru-RU"/>
        </w:rPr>
        <w:t>регламенту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Форма решения о выдаче выписки из реестра</w:t>
      </w:r>
    </w:p>
    <w:p w:rsidR="0077227C" w:rsidRPr="001A2D6A" w:rsidRDefault="0077227C" w:rsidP="001A2D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77227C" w:rsidRPr="001A2D6A" w:rsidRDefault="0077227C" w:rsidP="001A2D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77227C" w:rsidRPr="001A2D6A" w:rsidRDefault="0077227C" w:rsidP="001A2D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Кому: ________________________________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Контактные данные: ___________________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Решение о выдаче выписки из реестра муниципального</w:t>
      </w:r>
    </w:p>
    <w:p w:rsidR="0077227C" w:rsidRPr="001A2D6A" w:rsidRDefault="0077227C" w:rsidP="001A2D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77227C" w:rsidRPr="001A2D6A" w:rsidRDefault="0077227C" w:rsidP="001A2D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от _____________ 20__ г.</w:t>
      </w:r>
      <w:r w:rsidRPr="001A2D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№_____ </w:t>
      </w:r>
      <w:r w:rsidRPr="001A2D6A">
        <w:rPr>
          <w:rFonts w:ascii="Times New Roman" w:hAnsi="Times New Roman" w:cs="Times New Roman"/>
          <w:sz w:val="24"/>
          <w:szCs w:val="24"/>
        </w:rPr>
        <w:tab/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77227C" w:rsidRPr="001A2D6A" w:rsidRDefault="0077227C" w:rsidP="001A2D6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1A2D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1A2D6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1A2D6A">
        <w:rPr>
          <w:rFonts w:ascii="Times New Roman" w:hAnsi="Times New Roman" w:cs="Times New Roman"/>
          <w:sz w:val="24"/>
          <w:szCs w:val="24"/>
        </w:rPr>
        <w:br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>Должность сотрудника, принявшего решение</w:t>
      </w:r>
    </w:p>
    <w:p w:rsidR="0077227C" w:rsidRPr="001A2D6A" w:rsidRDefault="0077227C" w:rsidP="001A2D6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77227C" w:rsidRPr="001A2D6A" w:rsidRDefault="0077227C" w:rsidP="001A2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  <w:lang w:bidi="ru-RU"/>
        </w:rPr>
        <w:t>___________________</w:t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  <w:t>________________________________________________________</w:t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     Подпись</w:t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  <w:t>Расшифровка подписи  И.О.Ф.</w:t>
      </w:r>
    </w:p>
    <w:p w:rsidR="0077227C" w:rsidRPr="001A2D6A" w:rsidRDefault="0077227C" w:rsidP="001A2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br w:type="page"/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Приложение № 2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A2D6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 настоящему 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Административному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  <w:lang w:eastAsia="ru-RU" w:bidi="ru-RU"/>
        </w:rPr>
        <w:t>регламенту</w:t>
      </w: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Форма уведомления об отсутствии информации в реестре муниципального имущества</w:t>
      </w:r>
      <w:r w:rsidRPr="001A2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27C" w:rsidRPr="001A2D6A" w:rsidRDefault="0077227C" w:rsidP="001A2D6A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77227C" w:rsidRPr="001A2D6A" w:rsidRDefault="0077227C" w:rsidP="001A2D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Кому: ________________________________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Контактные данные: ___________________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Уведомление об отсутствии информации в реестре муниципального имущества</w:t>
      </w:r>
    </w:p>
    <w:p w:rsidR="0077227C" w:rsidRPr="001A2D6A" w:rsidRDefault="0077227C" w:rsidP="001A2D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от _____________ 20__ г.</w:t>
      </w:r>
      <w:r w:rsidRPr="001A2D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№_____ </w:t>
      </w:r>
      <w:r w:rsidRPr="001A2D6A">
        <w:rPr>
          <w:rFonts w:ascii="Times New Roman" w:hAnsi="Times New Roman" w:cs="Times New Roman"/>
          <w:sz w:val="24"/>
          <w:szCs w:val="24"/>
        </w:rPr>
        <w:tab/>
      </w:r>
    </w:p>
    <w:p w:rsidR="0077227C" w:rsidRPr="001A2D6A" w:rsidRDefault="0077227C" w:rsidP="001A2D6A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77227C" w:rsidRPr="001A2D6A" w:rsidRDefault="0077227C" w:rsidP="001A2D6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1A2D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1A2D6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1A2D6A">
        <w:rPr>
          <w:rFonts w:ascii="Times New Roman" w:hAnsi="Times New Roman" w:cs="Times New Roman"/>
          <w:sz w:val="24"/>
          <w:szCs w:val="24"/>
        </w:rPr>
        <w:br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>Должность сотрудника, принявшего решение</w:t>
      </w:r>
    </w:p>
    <w:p w:rsidR="0077227C" w:rsidRPr="001A2D6A" w:rsidRDefault="0077227C" w:rsidP="001A2D6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77227C" w:rsidRPr="001A2D6A" w:rsidRDefault="0077227C" w:rsidP="001A2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  <w:lang w:bidi="ru-RU"/>
        </w:rPr>
        <w:t>___________________</w:t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  <w:t>________________________________________________________</w:t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     Подпись</w:t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  <w:t>Расшифровка подписи  И.О.Ф.</w:t>
      </w:r>
    </w:p>
    <w:p w:rsidR="0077227C" w:rsidRPr="001A2D6A" w:rsidRDefault="0077227C" w:rsidP="001A2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br w:type="page"/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Приложение № 3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A2D6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 настоящему 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Административному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  <w:lang w:eastAsia="ru-RU" w:bidi="ru-RU"/>
        </w:rPr>
        <w:t>регламенту</w:t>
      </w: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77227C" w:rsidRPr="001A2D6A" w:rsidRDefault="0077227C" w:rsidP="001A2D6A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77227C" w:rsidRPr="001A2D6A" w:rsidRDefault="0077227C" w:rsidP="001A2D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Кому: ________________________________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Контактные данные: ___________________</w:t>
      </w:r>
    </w:p>
    <w:p w:rsidR="0077227C" w:rsidRPr="001A2D6A" w:rsidRDefault="0077227C" w:rsidP="001A2D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Решение об отказе в выдаче выписки из реестра муниципального имущества</w:t>
      </w:r>
    </w:p>
    <w:p w:rsidR="0077227C" w:rsidRPr="001A2D6A" w:rsidRDefault="0077227C" w:rsidP="001A2D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от _____________ 20__ г.</w:t>
      </w:r>
      <w:r w:rsidRPr="001A2D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№_____ </w:t>
      </w:r>
      <w:r w:rsidRPr="001A2D6A">
        <w:rPr>
          <w:rFonts w:ascii="Times New Roman" w:hAnsi="Times New Roman" w:cs="Times New Roman"/>
          <w:sz w:val="24"/>
          <w:szCs w:val="24"/>
        </w:rPr>
        <w:tab/>
      </w:r>
    </w:p>
    <w:p w:rsidR="0077227C" w:rsidRPr="001A2D6A" w:rsidRDefault="0077227C" w:rsidP="001A2D6A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1A2D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7227C" w:rsidRPr="001A2D6A" w:rsidRDefault="0077227C" w:rsidP="001A2D6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1A2D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2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1A2D6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1A2D6A">
        <w:rPr>
          <w:rFonts w:ascii="Times New Roman" w:hAnsi="Times New Roman" w:cs="Times New Roman"/>
          <w:sz w:val="24"/>
          <w:szCs w:val="24"/>
        </w:rPr>
        <w:br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>Должность сотрудника, принявшего решение</w:t>
      </w:r>
    </w:p>
    <w:p w:rsidR="0077227C" w:rsidRPr="001A2D6A" w:rsidRDefault="0077227C" w:rsidP="001A2D6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77227C" w:rsidRPr="001A2D6A" w:rsidRDefault="0077227C" w:rsidP="001A2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  <w:lang w:bidi="ru-RU"/>
        </w:rPr>
        <w:t>___________________</w:t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  <w:t>________________________________________________________</w:t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     Подпись</w:t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tab/>
        <w:t>Расшифровка подписи  И.О.Ф.</w:t>
      </w:r>
    </w:p>
    <w:p w:rsidR="0077227C" w:rsidRPr="001A2D6A" w:rsidRDefault="0077227C" w:rsidP="001A2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br w:type="page"/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Приложение № 4 </w:t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br/>
        <w:t xml:space="preserve">к настоящему </w:t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br/>
        <w:t>Административному</w:t>
      </w:r>
      <w:r w:rsidRPr="001A2D6A">
        <w:rPr>
          <w:rFonts w:ascii="Times New Roman" w:hAnsi="Times New Roman" w:cs="Times New Roman"/>
          <w:sz w:val="24"/>
          <w:szCs w:val="24"/>
          <w:lang w:bidi="ru-RU"/>
        </w:rPr>
        <w:br/>
        <w:t>регламенту</w:t>
      </w:r>
    </w:p>
    <w:p w:rsidR="0077227C" w:rsidRPr="001A2D6A" w:rsidRDefault="0077227C" w:rsidP="001A2D6A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A2D6A">
        <w:rPr>
          <w:rFonts w:ascii="Times New Roman" w:hAnsi="Times New Roman" w:cs="Times New Roman"/>
          <w:sz w:val="24"/>
          <w:szCs w:val="24"/>
          <w:u w:val="single"/>
        </w:rPr>
        <w:t xml:space="preserve">ФОРМА </w:t>
      </w:r>
    </w:p>
    <w:p w:rsidR="0077227C" w:rsidRPr="001A2D6A" w:rsidRDefault="0077227C" w:rsidP="001A2D6A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77227C" w:rsidRPr="001A2D6A" w:rsidRDefault="0077227C" w:rsidP="001A2D6A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вид объекта: _______________________________________________________ 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наименование объекта: ______________________________________________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реестровый номер объекта: 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адрес (местоположение) объекта: _____________________________________  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кадастровый (условный) номер объекта: 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использования: _____________________________________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наименование эмитента:_____________________________________________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ИНН:_____________________________________________________________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D6A">
        <w:rPr>
          <w:rFonts w:ascii="Times New Roman" w:hAnsi="Times New Roman" w:cs="Times New Roman"/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марка, модель: _____________________________________________________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номер: 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идентификационный номер: __________________________________________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Сведения о заявителе, являющемся физическим лицом: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Сведения о заявителе, являющемся индивидуальным предпринимателем**: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ОГРН: _________________________________________________________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ИНН: _____________________________________________________________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lastRenderedPageBreak/>
        <w:t>дата выдачи документа, удостоверяющего личность: 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Сведения о заявителе, являющемся юридическим лицом**: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ОГРН: ____________________________________________________________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ИНН: _____________________________________________________________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77227C" w:rsidRPr="001A2D6A" w:rsidRDefault="0077227C" w:rsidP="001A2D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b/>
          <w:sz w:val="24"/>
          <w:szCs w:val="24"/>
        </w:rPr>
        <w:t>Способ получения результата услуги:</w:t>
      </w:r>
      <w:r w:rsidRPr="001A2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r w:rsidRPr="001A2D6A">
        <w:rPr>
          <w:rFonts w:ascii="MS Gothic" w:eastAsia="MS Gothic" w:hAnsi="MS Gothic" w:cs="MS Gothic" w:hint="eastAsia"/>
          <w:sz w:val="24"/>
          <w:szCs w:val="24"/>
        </w:rPr>
        <w:t>☐</w:t>
      </w:r>
      <w:r w:rsidRPr="001A2D6A">
        <w:rPr>
          <w:rFonts w:ascii="Times New Roman" w:hAnsi="Times New Roman" w:cs="Times New Roman"/>
          <w:sz w:val="24"/>
          <w:szCs w:val="24"/>
        </w:rPr>
        <w:t xml:space="preserve"> да, </w:t>
      </w:r>
      <w:r w:rsidRPr="001A2D6A">
        <w:rPr>
          <w:rFonts w:ascii="MS Gothic" w:eastAsia="MS Gothic" w:hAnsi="MS Gothic" w:cs="MS Gothic" w:hint="eastAsia"/>
          <w:sz w:val="24"/>
          <w:szCs w:val="24"/>
        </w:rPr>
        <w:t>☐</w:t>
      </w:r>
      <w:r w:rsidRPr="001A2D6A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в МФЦ (в случае подачи заявления через МФЦ): </w:t>
      </w:r>
      <w:r w:rsidRPr="001A2D6A">
        <w:rPr>
          <w:rFonts w:ascii="MS Gothic" w:eastAsia="MS Gothic" w:hAnsi="MS Gothic" w:cs="MS Gothic" w:hint="eastAsia"/>
          <w:sz w:val="24"/>
          <w:szCs w:val="24"/>
        </w:rPr>
        <w:t>☐</w:t>
      </w:r>
      <w:r w:rsidRPr="001A2D6A">
        <w:rPr>
          <w:rFonts w:ascii="Times New Roman" w:hAnsi="Times New Roman" w:cs="Times New Roman"/>
          <w:sz w:val="24"/>
          <w:szCs w:val="24"/>
        </w:rPr>
        <w:t xml:space="preserve"> да, </w:t>
      </w:r>
      <w:r w:rsidRPr="001A2D6A">
        <w:rPr>
          <w:rFonts w:ascii="MS Gothic" w:eastAsia="MS Gothic" w:hAnsi="MS Gothic" w:cs="MS Gothic" w:hint="eastAsia"/>
          <w:sz w:val="24"/>
          <w:szCs w:val="24"/>
        </w:rPr>
        <w:t>☐</w:t>
      </w:r>
      <w:r w:rsidRPr="001A2D6A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в Администрации: </w:t>
      </w:r>
      <w:r w:rsidRPr="001A2D6A">
        <w:rPr>
          <w:rFonts w:ascii="MS Gothic" w:eastAsia="MS Gothic" w:hAnsi="MS Gothic" w:cs="MS Gothic" w:hint="eastAsia"/>
          <w:sz w:val="24"/>
          <w:szCs w:val="24"/>
        </w:rPr>
        <w:t>☐</w:t>
      </w:r>
      <w:r w:rsidRPr="001A2D6A">
        <w:rPr>
          <w:rFonts w:ascii="Times New Roman" w:hAnsi="Times New Roman" w:cs="Times New Roman"/>
          <w:sz w:val="24"/>
          <w:szCs w:val="24"/>
        </w:rPr>
        <w:t xml:space="preserve"> да, </w:t>
      </w:r>
      <w:r w:rsidRPr="001A2D6A">
        <w:rPr>
          <w:rFonts w:ascii="MS Gothic" w:eastAsia="MS Gothic" w:hAnsi="MS Gothic" w:cs="MS Gothic" w:hint="eastAsia"/>
          <w:sz w:val="24"/>
          <w:szCs w:val="24"/>
        </w:rPr>
        <w:t>☐</w:t>
      </w:r>
      <w:r w:rsidRPr="001A2D6A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с использованием личного кабинета на Едином </w:t>
      </w:r>
      <w:proofErr w:type="gramStart"/>
      <w:r w:rsidRPr="001A2D6A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1A2D6A">
        <w:rPr>
          <w:rFonts w:ascii="Times New Roman" w:hAnsi="Times New Roman" w:cs="Times New Roman"/>
          <w:sz w:val="24"/>
          <w:szCs w:val="24"/>
        </w:rPr>
        <w:t xml:space="preserve"> (в случае подачи заявления через личный кабинет на Едином портале): </w:t>
      </w:r>
      <w:r w:rsidRPr="001A2D6A">
        <w:rPr>
          <w:rFonts w:ascii="MS Gothic" w:eastAsia="MS Gothic" w:hAnsi="MS Gothic" w:cs="MS Gothic" w:hint="eastAsia"/>
          <w:sz w:val="24"/>
          <w:szCs w:val="24"/>
        </w:rPr>
        <w:t>☐</w:t>
      </w:r>
      <w:r w:rsidRPr="001A2D6A">
        <w:rPr>
          <w:rFonts w:ascii="Times New Roman" w:hAnsi="Times New Roman" w:cs="Times New Roman"/>
          <w:sz w:val="24"/>
          <w:szCs w:val="24"/>
        </w:rPr>
        <w:t xml:space="preserve"> да, </w:t>
      </w:r>
      <w:r w:rsidRPr="001A2D6A">
        <w:rPr>
          <w:rFonts w:ascii="MS Gothic" w:eastAsia="MS Gothic" w:hAnsi="MS Gothic" w:cs="MS Gothic" w:hint="eastAsia"/>
          <w:sz w:val="24"/>
          <w:szCs w:val="24"/>
        </w:rPr>
        <w:t>☐</w:t>
      </w:r>
      <w:r w:rsidRPr="001A2D6A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отправления: </w:t>
      </w:r>
      <w:r w:rsidRPr="001A2D6A">
        <w:rPr>
          <w:rFonts w:ascii="MS Gothic" w:eastAsia="MS Gothic" w:hAnsi="MS Gothic" w:cs="MS Gothic" w:hint="eastAsia"/>
          <w:sz w:val="24"/>
          <w:szCs w:val="24"/>
        </w:rPr>
        <w:t>☐</w:t>
      </w:r>
      <w:r w:rsidRPr="001A2D6A">
        <w:rPr>
          <w:rFonts w:ascii="Times New Roman" w:hAnsi="Times New Roman" w:cs="Times New Roman"/>
          <w:sz w:val="24"/>
          <w:szCs w:val="24"/>
        </w:rPr>
        <w:t xml:space="preserve"> да, </w:t>
      </w:r>
      <w:r w:rsidRPr="001A2D6A">
        <w:rPr>
          <w:rFonts w:ascii="MS Gothic" w:eastAsia="MS Gothic" w:hAnsi="MS Gothic" w:cs="MS Gothic" w:hint="eastAsia"/>
          <w:sz w:val="24"/>
          <w:szCs w:val="24"/>
        </w:rPr>
        <w:t>☐</w:t>
      </w:r>
      <w:r w:rsidRPr="001A2D6A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227C" w:rsidRPr="001A2D6A" w:rsidRDefault="0077227C" w:rsidP="001A2D6A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1A2D6A">
        <w:rPr>
          <w:rFonts w:ascii="Times New Roman" w:hAnsi="Times New Roman" w:cs="Times New Roman"/>
          <w:sz w:val="24"/>
          <w:szCs w:val="24"/>
        </w:rPr>
        <w:t>автозаполнены</w:t>
      </w:r>
      <w:proofErr w:type="spellEnd"/>
      <w:r w:rsidRPr="001A2D6A">
        <w:rPr>
          <w:rFonts w:ascii="Times New Roman" w:hAnsi="Times New Roman" w:cs="Times New Roman"/>
          <w:sz w:val="24"/>
          <w:szCs w:val="24"/>
        </w:rPr>
        <w:t xml:space="preserve"> посредством информации, содержащейся в ЕСИА.</w:t>
      </w:r>
    </w:p>
    <w:p w:rsidR="0077227C" w:rsidRPr="001A2D6A" w:rsidRDefault="0077227C" w:rsidP="001A2D6A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2D6A">
        <w:rPr>
          <w:rFonts w:ascii="Times New Roman" w:hAnsi="Times New Roman" w:cs="Times New Roman"/>
          <w:sz w:val="24"/>
          <w:szCs w:val="24"/>
        </w:rPr>
        <w:tab/>
      </w:r>
    </w:p>
    <w:p w:rsidR="0077227C" w:rsidRDefault="0077227C" w:rsidP="0077227C">
      <w:pPr>
        <w:pStyle w:val="a5"/>
        <w:jc w:val="right"/>
        <w:rPr>
          <w:sz w:val="24"/>
          <w:szCs w:val="24"/>
        </w:rPr>
      </w:pPr>
      <w:r w:rsidRPr="005D0D76">
        <w:rPr>
          <w:sz w:val="24"/>
          <w:szCs w:val="24"/>
        </w:rPr>
        <w:br w:type="page"/>
      </w:r>
    </w:p>
    <w:p w:rsidR="0077227C" w:rsidRPr="005D0D76" w:rsidRDefault="0077227C" w:rsidP="0077227C">
      <w:pPr>
        <w:pStyle w:val="a5"/>
        <w:jc w:val="right"/>
      </w:pPr>
      <w:r w:rsidRPr="005D0D76">
        <w:rPr>
          <w:lang w:eastAsia="ru-RU" w:bidi="ru-RU"/>
        </w:rPr>
        <w:lastRenderedPageBreak/>
        <w:t>Приложение № 5</w:t>
      </w:r>
    </w:p>
    <w:p w:rsidR="0077227C" w:rsidRPr="005D0D76" w:rsidRDefault="0077227C" w:rsidP="0077227C">
      <w:pPr>
        <w:pStyle w:val="a5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77227C" w:rsidRPr="005D0D76" w:rsidRDefault="0077227C" w:rsidP="0077227C">
      <w:pPr>
        <w:pStyle w:val="a5"/>
        <w:jc w:val="right"/>
      </w:pPr>
      <w:r w:rsidRPr="005D0D76">
        <w:rPr>
          <w:lang w:eastAsia="ru-RU" w:bidi="ru-RU"/>
        </w:rPr>
        <w:t>Административному</w:t>
      </w:r>
    </w:p>
    <w:p w:rsidR="0077227C" w:rsidRPr="005D0D76" w:rsidRDefault="0077227C" w:rsidP="0077227C">
      <w:pPr>
        <w:pStyle w:val="a5"/>
        <w:jc w:val="right"/>
      </w:pPr>
      <w:r w:rsidRPr="005D0D76">
        <w:rPr>
          <w:lang w:eastAsia="ru-RU" w:bidi="ru-RU"/>
        </w:rPr>
        <w:t>регламенту</w:t>
      </w:r>
    </w:p>
    <w:p w:rsidR="0077227C" w:rsidRPr="005D0D76" w:rsidRDefault="0077227C" w:rsidP="0077227C">
      <w:pPr>
        <w:jc w:val="right"/>
      </w:pPr>
    </w:p>
    <w:p w:rsidR="0077227C" w:rsidRPr="005D0D76" w:rsidRDefault="0077227C" w:rsidP="0077227C">
      <w:pPr>
        <w:pStyle w:val="a5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77227C" w:rsidRPr="005D0D76" w:rsidRDefault="0077227C" w:rsidP="0077227C">
      <w:pPr>
        <w:pStyle w:val="a5"/>
        <w:ind w:firstLine="708"/>
        <w:jc w:val="center"/>
      </w:pPr>
    </w:p>
    <w:p w:rsidR="0077227C" w:rsidRPr="005D0D76" w:rsidRDefault="0077227C" w:rsidP="0077227C">
      <w:pPr>
        <w:pStyle w:val="a5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77227C" w:rsidRPr="005D0D76" w:rsidRDefault="0077227C" w:rsidP="0077227C">
      <w:pPr>
        <w:pStyle w:val="a5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77227C" w:rsidRPr="005D0D76" w:rsidRDefault="0077227C" w:rsidP="0077227C">
      <w:pPr>
        <w:pStyle w:val="a5"/>
        <w:jc w:val="center"/>
        <w:rPr>
          <w:sz w:val="18"/>
          <w:szCs w:val="18"/>
        </w:rPr>
      </w:pPr>
    </w:p>
    <w:p w:rsidR="0077227C" w:rsidRPr="005D0D76" w:rsidRDefault="0077227C" w:rsidP="0077227C">
      <w:pPr>
        <w:pStyle w:val="a5"/>
        <w:jc w:val="right"/>
      </w:pPr>
      <w:r w:rsidRPr="005D0D76">
        <w:t>Кому: ________________________________</w:t>
      </w:r>
    </w:p>
    <w:p w:rsidR="0077227C" w:rsidRPr="005D0D76" w:rsidRDefault="0077227C" w:rsidP="0077227C">
      <w:pPr>
        <w:pStyle w:val="a5"/>
        <w:jc w:val="right"/>
      </w:pPr>
      <w:r w:rsidRPr="005D0D76">
        <w:t>Контактные данные: ___________________</w:t>
      </w:r>
    </w:p>
    <w:p w:rsidR="0077227C" w:rsidRPr="005D0D76" w:rsidRDefault="0077227C" w:rsidP="0077227C">
      <w:pPr>
        <w:pStyle w:val="a5"/>
        <w:jc w:val="right"/>
      </w:pPr>
      <w:r w:rsidRPr="005D0D76">
        <w:t>_____________________________________</w:t>
      </w:r>
    </w:p>
    <w:p w:rsidR="0077227C" w:rsidRPr="005D0D76" w:rsidRDefault="0077227C" w:rsidP="0077227C">
      <w:pPr>
        <w:pStyle w:val="a5"/>
        <w:jc w:val="both"/>
      </w:pPr>
    </w:p>
    <w:p w:rsidR="0077227C" w:rsidRPr="005D0D76" w:rsidRDefault="0077227C" w:rsidP="0077227C">
      <w:pPr>
        <w:pStyle w:val="a5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77227C" w:rsidRPr="005D0D76" w:rsidRDefault="0077227C" w:rsidP="0077227C">
      <w:pPr>
        <w:pStyle w:val="a5"/>
        <w:jc w:val="center"/>
        <w:rPr>
          <w:b/>
        </w:rPr>
      </w:pPr>
    </w:p>
    <w:p w:rsidR="0077227C" w:rsidRPr="005D0D76" w:rsidRDefault="0077227C" w:rsidP="0077227C">
      <w:pPr>
        <w:pStyle w:val="a5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77227C" w:rsidRPr="005D0D76" w:rsidRDefault="0077227C" w:rsidP="0077227C">
      <w:pPr>
        <w:pStyle w:val="a5"/>
        <w:ind w:firstLine="708"/>
        <w:jc w:val="center"/>
      </w:pPr>
    </w:p>
    <w:p w:rsidR="0077227C" w:rsidRPr="005D0D76" w:rsidRDefault="0077227C" w:rsidP="0077227C">
      <w:pPr>
        <w:pStyle w:val="a5"/>
        <w:ind w:firstLine="708"/>
        <w:jc w:val="both"/>
      </w:pPr>
      <w:r w:rsidRPr="005D0D76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77227C" w:rsidRPr="005D0D76" w:rsidRDefault="0077227C" w:rsidP="0077227C">
      <w:pPr>
        <w:pStyle w:val="a5"/>
        <w:jc w:val="both"/>
      </w:pPr>
      <w:r w:rsidRPr="005D0D76">
        <w:t>___________________________________________________________________________________________________________________________________ .</w:t>
      </w:r>
    </w:p>
    <w:p w:rsidR="0077227C" w:rsidRPr="005D0D76" w:rsidRDefault="0077227C" w:rsidP="0077227C">
      <w:pPr>
        <w:pStyle w:val="a5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  <w:r w:rsidRPr="005D0D76">
        <w:t xml:space="preserve"> </w:t>
      </w:r>
    </w:p>
    <w:p w:rsidR="0077227C" w:rsidRPr="005D0D76" w:rsidRDefault="0077227C" w:rsidP="0077227C">
      <w:pPr>
        <w:pStyle w:val="a5"/>
        <w:ind w:firstLine="708"/>
        <w:jc w:val="both"/>
      </w:pPr>
    </w:p>
    <w:p w:rsidR="0077227C" w:rsidRPr="005D0D76" w:rsidRDefault="0077227C" w:rsidP="0077227C">
      <w:pPr>
        <w:pStyle w:val="a5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77227C" w:rsidRPr="005D0D76" w:rsidRDefault="0077227C" w:rsidP="0077227C">
      <w:pPr>
        <w:pStyle w:val="a5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77227C" w:rsidRPr="005D0D76" w:rsidRDefault="0077227C" w:rsidP="0077227C">
      <w:pPr>
        <w:pStyle w:val="a5"/>
        <w:ind w:firstLine="708"/>
        <w:jc w:val="both"/>
      </w:pPr>
    </w:p>
    <w:p w:rsidR="0077227C" w:rsidRPr="005D0D76" w:rsidRDefault="0077227C" w:rsidP="0077227C">
      <w:pPr>
        <w:pStyle w:val="a5"/>
        <w:ind w:firstLine="708"/>
        <w:jc w:val="both"/>
      </w:pPr>
    </w:p>
    <w:p w:rsidR="0077227C" w:rsidRPr="005D0D76" w:rsidRDefault="0077227C" w:rsidP="0077227C">
      <w:pPr>
        <w:pStyle w:val="a5"/>
        <w:ind w:firstLine="708"/>
        <w:jc w:val="both"/>
      </w:pPr>
    </w:p>
    <w:p w:rsidR="0077227C" w:rsidRPr="005D0D76" w:rsidRDefault="0077227C" w:rsidP="0077227C">
      <w:pPr>
        <w:pStyle w:val="a5"/>
        <w:ind w:firstLine="708"/>
        <w:jc w:val="both"/>
      </w:pPr>
    </w:p>
    <w:p w:rsidR="0077227C" w:rsidRPr="005D0D76" w:rsidRDefault="0077227C" w:rsidP="0077227C">
      <w:pPr>
        <w:pStyle w:val="a5"/>
        <w:ind w:firstLine="708"/>
        <w:jc w:val="both"/>
      </w:pPr>
    </w:p>
    <w:p w:rsidR="0077227C" w:rsidRPr="005D0D76" w:rsidRDefault="0077227C" w:rsidP="0077227C">
      <w:pPr>
        <w:pStyle w:val="a5"/>
        <w:ind w:firstLine="708"/>
        <w:jc w:val="both"/>
      </w:pPr>
    </w:p>
    <w:p w:rsidR="0077227C" w:rsidRPr="005D0D76" w:rsidRDefault="0077227C" w:rsidP="0077227C">
      <w:pPr>
        <w:jc w:val="center"/>
        <w:rPr>
          <w:sz w:val="18"/>
          <w:szCs w:val="18"/>
          <w:lang w:bidi="ru-RU"/>
        </w:rPr>
      </w:pPr>
      <w:r w:rsidRPr="005D0D76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</w:t>
      </w:r>
      <w:r w:rsidRPr="005D0D76">
        <w:rPr>
          <w:sz w:val="28"/>
          <w:szCs w:val="28"/>
        </w:rPr>
        <w:br/>
      </w:r>
      <w:r w:rsidRPr="005D0D76">
        <w:rPr>
          <w:sz w:val="18"/>
          <w:szCs w:val="18"/>
          <w:lang w:bidi="ru-RU"/>
        </w:rPr>
        <w:t>Должность сотрудника, принявшего решение</w:t>
      </w:r>
    </w:p>
    <w:p w:rsidR="0077227C" w:rsidRPr="005D0D76" w:rsidRDefault="0077227C" w:rsidP="0077227C">
      <w:pPr>
        <w:rPr>
          <w:sz w:val="18"/>
          <w:szCs w:val="18"/>
          <w:lang w:bidi="ru-RU"/>
        </w:rPr>
      </w:pPr>
    </w:p>
    <w:p w:rsidR="0077227C" w:rsidRPr="005D0D76" w:rsidRDefault="0077227C" w:rsidP="0077227C">
      <w:pPr>
        <w:rPr>
          <w:sz w:val="18"/>
          <w:szCs w:val="18"/>
        </w:rPr>
      </w:pPr>
      <w:r w:rsidRPr="005D0D76">
        <w:rPr>
          <w:sz w:val="18"/>
          <w:szCs w:val="18"/>
          <w:lang w:bidi="ru-RU"/>
        </w:rPr>
        <w:t>___________________</w:t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sz w:val="18"/>
          <w:szCs w:val="18"/>
          <w:lang w:bidi="ru-RU"/>
        </w:rPr>
        <w:br/>
        <w:t xml:space="preserve">          Подпись</w:t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  <w:t>Расшифровка подписи  И.О.Ф.</w:t>
      </w: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Default="0077227C" w:rsidP="0077227C">
      <w:pPr>
        <w:jc w:val="right"/>
      </w:pPr>
    </w:p>
    <w:p w:rsidR="0077227C" w:rsidRPr="005D0D76" w:rsidRDefault="0077227C" w:rsidP="0077227C">
      <w:pPr>
        <w:jc w:val="right"/>
      </w:pPr>
    </w:p>
    <w:p w:rsidR="0077227C" w:rsidRPr="005D0D76" w:rsidRDefault="0077227C" w:rsidP="0077227C">
      <w:pPr>
        <w:pStyle w:val="a5"/>
        <w:jc w:val="right"/>
      </w:pPr>
      <w:r w:rsidRPr="005D0D76">
        <w:rPr>
          <w:lang w:eastAsia="ru-RU" w:bidi="ru-RU"/>
        </w:rPr>
        <w:t>Приложение № 6</w:t>
      </w:r>
    </w:p>
    <w:p w:rsidR="0077227C" w:rsidRPr="005D0D76" w:rsidRDefault="0077227C" w:rsidP="0077227C">
      <w:pPr>
        <w:pStyle w:val="a5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77227C" w:rsidRPr="005D0D76" w:rsidRDefault="0077227C" w:rsidP="0077227C">
      <w:pPr>
        <w:pStyle w:val="a5"/>
        <w:jc w:val="right"/>
      </w:pPr>
      <w:r w:rsidRPr="005D0D76">
        <w:rPr>
          <w:lang w:eastAsia="ru-RU" w:bidi="ru-RU"/>
        </w:rPr>
        <w:t>Административному</w:t>
      </w:r>
    </w:p>
    <w:p w:rsidR="0077227C" w:rsidRPr="005D0D76" w:rsidRDefault="0077227C" w:rsidP="0077227C">
      <w:pPr>
        <w:pStyle w:val="a5"/>
        <w:jc w:val="right"/>
      </w:pPr>
      <w:r w:rsidRPr="005D0D76">
        <w:rPr>
          <w:lang w:eastAsia="ru-RU" w:bidi="ru-RU"/>
        </w:rPr>
        <w:t>регламенту</w:t>
      </w:r>
    </w:p>
    <w:p w:rsidR="0077227C" w:rsidRPr="005D0D76" w:rsidRDefault="0077227C" w:rsidP="0077227C">
      <w:pPr>
        <w:jc w:val="right"/>
      </w:pPr>
    </w:p>
    <w:p w:rsidR="0077227C" w:rsidRPr="005D0D76" w:rsidRDefault="0077227C" w:rsidP="0077227C">
      <w:pPr>
        <w:pStyle w:val="a5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77227C" w:rsidRPr="005D0D76" w:rsidRDefault="0077227C" w:rsidP="0077227C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77227C" w:rsidRPr="005D0D76" w:rsidTr="009C425E">
        <w:tc>
          <w:tcPr>
            <w:tcW w:w="675" w:type="dxa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8E516A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№ </w:t>
            </w:r>
            <w:proofErr w:type="gramStart"/>
            <w:r w:rsidRPr="008E516A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 w:rsidRPr="008E516A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8E516A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b/>
              </w:rPr>
            </w:pPr>
            <w:r w:rsidRPr="008E516A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Процедуры*</w:t>
            </w:r>
          </w:p>
        </w:tc>
        <w:tc>
          <w:tcPr>
            <w:tcW w:w="2352" w:type="dxa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b/>
              </w:rPr>
            </w:pPr>
            <w:r w:rsidRPr="008E516A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b/>
              </w:rPr>
            </w:pPr>
            <w:r w:rsidRPr="008E516A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Максимальный срок</w:t>
            </w:r>
          </w:p>
        </w:tc>
      </w:tr>
      <w:tr w:rsidR="0077227C" w:rsidRPr="005D0D76" w:rsidTr="009C425E">
        <w:trPr>
          <w:trHeight w:val="1394"/>
        </w:trPr>
        <w:tc>
          <w:tcPr>
            <w:tcW w:w="675" w:type="dxa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Пилотный субъект/ПГС*</w:t>
            </w:r>
          </w:p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77227C" w:rsidRPr="008E516A" w:rsidRDefault="0077227C" w:rsidP="009C425E">
            <w:pPr>
              <w:pStyle w:val="a5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b/>
              </w:rPr>
            </w:pPr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АП</w:t>
            </w:r>
            <w:proofErr w:type="gramStart"/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1</w:t>
            </w:r>
            <w:proofErr w:type="gramEnd"/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77227C" w:rsidRPr="008E516A" w:rsidRDefault="0077227C" w:rsidP="009C425E">
            <w:pPr>
              <w:pStyle w:val="af6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АД</w:t>
            </w:r>
            <w:proofErr w:type="gramStart"/>
            <w:r w:rsidRPr="008E516A">
              <w:rPr>
                <w:color w:val="000000"/>
                <w:sz w:val="22"/>
                <w:szCs w:val="22"/>
                <w:lang w:bidi="ru-RU"/>
              </w:rPr>
              <w:t>1</w:t>
            </w:r>
            <w:proofErr w:type="gramEnd"/>
            <w:r w:rsidRPr="008E516A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77227C" w:rsidRPr="008E516A" w:rsidRDefault="0077227C" w:rsidP="009C425E">
            <w:pPr>
              <w:pStyle w:val="af6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b/>
              </w:rPr>
            </w:pPr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77227C" w:rsidRPr="005D0D76" w:rsidTr="009C425E">
        <w:trPr>
          <w:trHeight w:val="939"/>
        </w:trPr>
        <w:tc>
          <w:tcPr>
            <w:tcW w:w="675" w:type="dxa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Пилотный субъект/ПГС</w:t>
            </w:r>
          </w:p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2352" w:type="dxa"/>
          </w:tcPr>
          <w:p w:rsidR="0077227C" w:rsidRPr="008E516A" w:rsidRDefault="0077227C" w:rsidP="009C425E">
            <w:pPr>
              <w:pStyle w:val="af6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АД</w:t>
            </w:r>
            <w:proofErr w:type="gramStart"/>
            <w:r w:rsidRPr="008E516A">
              <w:rPr>
                <w:color w:val="000000"/>
                <w:sz w:val="22"/>
                <w:szCs w:val="22"/>
                <w:lang w:bidi="ru-RU"/>
              </w:rPr>
              <w:t>1</w:t>
            </w:r>
            <w:proofErr w:type="gramEnd"/>
            <w:r w:rsidRPr="008E516A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</w:tr>
      <w:tr w:rsidR="0077227C" w:rsidRPr="005D0D76" w:rsidTr="009C425E">
        <w:trPr>
          <w:trHeight w:val="939"/>
        </w:trPr>
        <w:tc>
          <w:tcPr>
            <w:tcW w:w="675" w:type="dxa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2352" w:type="dxa"/>
          </w:tcPr>
          <w:p w:rsidR="0077227C" w:rsidRPr="008E516A" w:rsidRDefault="0077227C" w:rsidP="009C425E">
            <w:pPr>
              <w:pStyle w:val="af6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АД</w:t>
            </w:r>
            <w:proofErr w:type="gramStart"/>
            <w:r w:rsidRPr="008E516A">
              <w:rPr>
                <w:color w:val="000000"/>
                <w:sz w:val="22"/>
                <w:szCs w:val="22"/>
                <w:lang w:bidi="ru-RU"/>
              </w:rPr>
              <w:t>1</w:t>
            </w:r>
            <w:proofErr w:type="gramEnd"/>
            <w:r w:rsidRPr="008E516A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77227C" w:rsidRPr="008E516A" w:rsidRDefault="0077227C" w:rsidP="009C425E">
            <w:pPr>
              <w:pStyle w:val="af6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</w:tr>
      <w:tr w:rsidR="0077227C" w:rsidRPr="005D0D76" w:rsidTr="009C425E">
        <w:trPr>
          <w:trHeight w:val="2214"/>
        </w:trPr>
        <w:tc>
          <w:tcPr>
            <w:tcW w:w="675" w:type="dxa"/>
          </w:tcPr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lastRenderedPageBreak/>
              <w:t>4</w:t>
            </w:r>
          </w:p>
        </w:tc>
        <w:tc>
          <w:tcPr>
            <w:tcW w:w="1960" w:type="dxa"/>
          </w:tcPr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Пилотный субъект/ПГС</w:t>
            </w:r>
          </w:p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АП</w:t>
            </w:r>
            <w:proofErr w:type="gramStart"/>
            <w:r w:rsidRPr="008E516A">
              <w:rPr>
                <w:color w:val="000000"/>
                <w:sz w:val="22"/>
                <w:szCs w:val="22"/>
                <w:lang w:bidi="ru-RU"/>
              </w:rPr>
              <w:t>2</w:t>
            </w:r>
            <w:proofErr w:type="gramEnd"/>
            <w:r w:rsidRPr="008E516A">
              <w:rPr>
                <w:color w:val="000000"/>
                <w:sz w:val="22"/>
                <w:szCs w:val="22"/>
                <w:lang w:bidi="ru-RU"/>
              </w:rPr>
              <w:t>. Получение сведений посредством СМЭВ</w:t>
            </w:r>
          </w:p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АП3. Рассмотрение документов и сведений</w:t>
            </w:r>
          </w:p>
          <w:p w:rsidR="0077227C" w:rsidRPr="008E516A" w:rsidRDefault="0077227C" w:rsidP="009C425E">
            <w:pPr>
              <w:pStyle w:val="af6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b/>
              </w:rPr>
            </w:pPr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АП</w:t>
            </w:r>
            <w:proofErr w:type="gramStart"/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4</w:t>
            </w:r>
            <w:proofErr w:type="gramEnd"/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77227C" w:rsidRPr="008E516A" w:rsidRDefault="0077227C" w:rsidP="009C425E">
            <w:pPr>
              <w:pStyle w:val="af6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АД</w:t>
            </w:r>
            <w:proofErr w:type="gramStart"/>
            <w:r w:rsidRPr="008E516A">
              <w:rPr>
                <w:color w:val="000000"/>
                <w:sz w:val="22"/>
                <w:szCs w:val="22"/>
                <w:lang w:bidi="ru-RU"/>
              </w:rPr>
              <w:t>1</w:t>
            </w:r>
            <w:proofErr w:type="gramEnd"/>
            <w:r w:rsidRPr="008E516A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77227C" w:rsidRPr="008E516A" w:rsidRDefault="0077227C" w:rsidP="009C425E">
            <w:pPr>
              <w:pStyle w:val="af6"/>
              <w:spacing w:line="252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4. Принятие решения об отказе в приеме документов АД</w:t>
            </w:r>
            <w:proofErr w:type="gramStart"/>
            <w:r w:rsidRPr="008E516A">
              <w:rPr>
                <w:color w:val="000000"/>
                <w:sz w:val="22"/>
                <w:szCs w:val="22"/>
                <w:lang w:bidi="ru-RU"/>
              </w:rPr>
              <w:t>2</w:t>
            </w:r>
            <w:proofErr w:type="gramEnd"/>
            <w:r w:rsidRPr="008E516A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b/>
              </w:rPr>
            </w:pPr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 5 рабочих дней</w:t>
            </w:r>
          </w:p>
        </w:tc>
      </w:tr>
      <w:tr w:rsidR="0077227C" w:rsidRPr="005D0D76" w:rsidTr="009C425E">
        <w:trPr>
          <w:trHeight w:val="1289"/>
        </w:trPr>
        <w:tc>
          <w:tcPr>
            <w:tcW w:w="675" w:type="dxa"/>
          </w:tcPr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960" w:type="dxa"/>
          </w:tcPr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Пилотный субъект/ПГС</w:t>
            </w:r>
          </w:p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263" w:type="dxa"/>
            <w:vMerge/>
          </w:tcPr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352" w:type="dxa"/>
          </w:tcPr>
          <w:p w:rsidR="0077227C" w:rsidRPr="008E516A" w:rsidRDefault="0077227C" w:rsidP="009C425E">
            <w:pPr>
              <w:pStyle w:val="af6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АД</w:t>
            </w:r>
            <w:proofErr w:type="gramStart"/>
            <w:r w:rsidRPr="008E516A">
              <w:rPr>
                <w:color w:val="000000"/>
                <w:sz w:val="22"/>
                <w:szCs w:val="22"/>
                <w:lang w:bidi="ru-RU"/>
              </w:rPr>
              <w:t>2</w:t>
            </w:r>
            <w:proofErr w:type="gramEnd"/>
            <w:r w:rsidRPr="008E516A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8E516A">
              <w:rPr>
                <w:rFonts w:ascii="Times New Roman" w:eastAsia="Times New Roman" w:hAnsi="Times New Roman"/>
                <w:color w:val="000000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</w:tr>
      <w:tr w:rsidR="0077227C" w:rsidRPr="005D0D76" w:rsidTr="009C425E">
        <w:trPr>
          <w:trHeight w:val="1289"/>
        </w:trPr>
        <w:tc>
          <w:tcPr>
            <w:tcW w:w="675" w:type="dxa"/>
          </w:tcPr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960" w:type="dxa"/>
          </w:tcPr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Пилотный субъект/ПГС</w:t>
            </w:r>
          </w:p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263" w:type="dxa"/>
            <w:vMerge/>
          </w:tcPr>
          <w:p w:rsidR="0077227C" w:rsidRPr="008E516A" w:rsidRDefault="0077227C" w:rsidP="009C425E">
            <w:pPr>
              <w:pStyle w:val="af6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352" w:type="dxa"/>
          </w:tcPr>
          <w:p w:rsidR="0077227C" w:rsidRPr="008E516A" w:rsidRDefault="0077227C" w:rsidP="009C425E">
            <w:pPr>
              <w:pStyle w:val="af6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АД</w:t>
            </w:r>
            <w:proofErr w:type="gramStart"/>
            <w:r w:rsidRPr="008E516A">
              <w:rPr>
                <w:color w:val="000000"/>
                <w:sz w:val="22"/>
                <w:szCs w:val="22"/>
                <w:lang w:bidi="ru-RU"/>
              </w:rPr>
              <w:t>2</w:t>
            </w:r>
            <w:proofErr w:type="gramEnd"/>
            <w:r w:rsidRPr="008E516A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77227C" w:rsidRPr="008E516A" w:rsidRDefault="0077227C" w:rsidP="009C425E">
            <w:pPr>
              <w:pStyle w:val="af6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8E516A">
              <w:rPr>
                <w:color w:val="000000"/>
                <w:sz w:val="22"/>
                <w:szCs w:val="22"/>
                <w:lang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77227C" w:rsidRPr="008E516A" w:rsidRDefault="0077227C" w:rsidP="009C425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</w:tr>
    </w:tbl>
    <w:p w:rsidR="0077227C" w:rsidRDefault="0077227C" w:rsidP="0077227C">
      <w:pPr>
        <w:pStyle w:val="a5"/>
        <w:jc w:val="center"/>
        <w:rPr>
          <w:b/>
        </w:rPr>
      </w:pPr>
    </w:p>
    <w:p w:rsidR="0077227C" w:rsidRPr="005D0D76" w:rsidRDefault="0077227C" w:rsidP="0077227C">
      <w:pPr>
        <w:pStyle w:val="a5"/>
        <w:jc w:val="center"/>
        <w:rPr>
          <w:b/>
        </w:rPr>
      </w:pPr>
    </w:p>
    <w:p w:rsidR="0077227C" w:rsidRDefault="0077227C" w:rsidP="0077227C">
      <w:pPr>
        <w:pStyle w:val="af4"/>
        <w:jc w:val="both"/>
        <w:rPr>
          <w:color w:val="000000"/>
          <w:lang w:bidi="ru-RU"/>
        </w:rPr>
      </w:pPr>
      <w:r w:rsidRPr="00EA27F5">
        <w:rPr>
          <w:color w:val="000000"/>
          <w:lang w:bidi="ru-RU"/>
        </w:rPr>
        <w:t>*</w:t>
      </w:r>
      <w:r>
        <w:rPr>
          <w:color w:val="000000"/>
          <w:lang w:bidi="ru-RU"/>
        </w:rPr>
        <w:t xml:space="preserve"> ИС - и</w:t>
      </w:r>
      <w:r w:rsidRPr="00EA27F5">
        <w:rPr>
          <w:color w:val="000000"/>
          <w:lang w:bidi="ru-RU"/>
        </w:rPr>
        <w:t>нформационная система.</w:t>
      </w:r>
    </w:p>
    <w:p w:rsidR="0077227C" w:rsidRDefault="0077227C" w:rsidP="0077227C">
      <w:pPr>
        <w:pStyle w:val="af4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* Процедуры - п</w:t>
      </w:r>
      <w:r w:rsidRPr="00EA27F5">
        <w:rPr>
          <w:color w:val="000000"/>
          <w:lang w:bidi="ru-RU"/>
        </w:rPr>
        <w:t>олный перечень административных процедур и действий содержится в соответствующем справочнике.</w:t>
      </w:r>
    </w:p>
    <w:p w:rsidR="0077227C" w:rsidRPr="005D0D76" w:rsidRDefault="0077227C" w:rsidP="0077227C">
      <w:pPr>
        <w:pStyle w:val="af4"/>
        <w:jc w:val="both"/>
        <w:rPr>
          <w:sz w:val="28"/>
          <w:szCs w:val="28"/>
        </w:rPr>
      </w:pPr>
      <w:r>
        <w:rPr>
          <w:color w:val="000000"/>
          <w:lang w:bidi="ru-RU"/>
        </w:rPr>
        <w:t>*ПГС - м</w:t>
      </w:r>
      <w:r w:rsidRPr="00EA27F5">
        <w:rPr>
          <w:color w:val="000000"/>
          <w:lang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77227C" w:rsidRDefault="0077227C" w:rsidP="0077227C">
      <w:pPr>
        <w:pStyle w:val="a5"/>
        <w:jc w:val="right"/>
        <w:rPr>
          <w:lang w:eastAsia="ru-RU" w:bidi="ru-RU"/>
        </w:rPr>
      </w:pPr>
    </w:p>
    <w:p w:rsidR="0077227C" w:rsidRDefault="0077227C" w:rsidP="0077227C">
      <w:pPr>
        <w:pStyle w:val="a5"/>
        <w:jc w:val="right"/>
        <w:rPr>
          <w:lang w:eastAsia="ru-RU" w:bidi="ru-RU"/>
        </w:rPr>
      </w:pPr>
    </w:p>
    <w:p w:rsidR="0077227C" w:rsidRDefault="0077227C" w:rsidP="0077227C">
      <w:pPr>
        <w:pStyle w:val="a5"/>
        <w:jc w:val="right"/>
        <w:rPr>
          <w:lang w:eastAsia="ru-RU" w:bidi="ru-RU"/>
        </w:rPr>
      </w:pPr>
    </w:p>
    <w:p w:rsidR="0077227C" w:rsidRDefault="0077227C" w:rsidP="0077227C">
      <w:pPr>
        <w:pStyle w:val="a5"/>
        <w:jc w:val="right"/>
        <w:rPr>
          <w:lang w:eastAsia="ru-RU" w:bidi="ru-RU"/>
        </w:rPr>
      </w:pPr>
    </w:p>
    <w:p w:rsidR="0077227C" w:rsidRDefault="0077227C" w:rsidP="0077227C">
      <w:pPr>
        <w:pStyle w:val="a5"/>
        <w:jc w:val="right"/>
        <w:rPr>
          <w:lang w:eastAsia="ru-RU" w:bidi="ru-RU"/>
        </w:rPr>
      </w:pPr>
    </w:p>
    <w:p w:rsidR="0077227C" w:rsidRPr="005D0D76" w:rsidRDefault="0077227C" w:rsidP="0077227C">
      <w:pPr>
        <w:pStyle w:val="a5"/>
        <w:jc w:val="right"/>
      </w:pPr>
      <w:r w:rsidRPr="005D0D76">
        <w:rPr>
          <w:lang w:eastAsia="ru-RU" w:bidi="ru-RU"/>
        </w:rPr>
        <w:t>Приложение № 7</w:t>
      </w:r>
    </w:p>
    <w:p w:rsidR="0077227C" w:rsidRPr="005D0D76" w:rsidRDefault="0077227C" w:rsidP="0077227C">
      <w:pPr>
        <w:pStyle w:val="a5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77227C" w:rsidRPr="005D0D76" w:rsidRDefault="0077227C" w:rsidP="0077227C">
      <w:pPr>
        <w:pStyle w:val="a5"/>
        <w:jc w:val="right"/>
      </w:pPr>
      <w:r w:rsidRPr="005D0D76">
        <w:rPr>
          <w:lang w:eastAsia="ru-RU" w:bidi="ru-RU"/>
        </w:rPr>
        <w:t>Административному</w:t>
      </w:r>
    </w:p>
    <w:p w:rsidR="0077227C" w:rsidRPr="005D0D76" w:rsidRDefault="0077227C" w:rsidP="0077227C">
      <w:pPr>
        <w:pStyle w:val="a5"/>
        <w:jc w:val="right"/>
      </w:pPr>
      <w:r w:rsidRPr="005D0D76">
        <w:rPr>
          <w:lang w:eastAsia="ru-RU" w:bidi="ru-RU"/>
        </w:rPr>
        <w:t>регламенту</w:t>
      </w:r>
    </w:p>
    <w:p w:rsidR="0077227C" w:rsidRPr="005D0D76" w:rsidRDefault="0077227C" w:rsidP="0077227C">
      <w:pPr>
        <w:spacing w:after="540"/>
        <w:jc w:val="center"/>
        <w:rPr>
          <w:b/>
          <w:bCs/>
          <w:color w:val="000000"/>
          <w:lang w:bidi="ru-RU"/>
        </w:rPr>
      </w:pPr>
    </w:p>
    <w:p w:rsidR="0077227C" w:rsidRPr="005D0D76" w:rsidRDefault="0077227C" w:rsidP="0077227C">
      <w:pPr>
        <w:spacing w:after="540"/>
        <w:jc w:val="center"/>
      </w:pPr>
      <w:r w:rsidRPr="005D0D76">
        <w:rPr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77227C" w:rsidRPr="005D0D76" w:rsidTr="009C425E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227C" w:rsidRPr="005D0D76" w:rsidRDefault="0077227C" w:rsidP="009C425E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7C" w:rsidRPr="005D0D76" w:rsidRDefault="0077227C" w:rsidP="009C425E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bidi="ru-RU"/>
              </w:rPr>
              <w:t>Значения признака заявителя</w:t>
            </w:r>
          </w:p>
        </w:tc>
      </w:tr>
      <w:tr w:rsidR="0077227C" w:rsidRPr="005D0D76" w:rsidTr="009C425E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227C" w:rsidRPr="005D0D76" w:rsidRDefault="0077227C" w:rsidP="009C425E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27C" w:rsidRPr="005D0D76" w:rsidRDefault="0077227C" w:rsidP="0077227C">
            <w:pPr>
              <w:pStyle w:val="af6"/>
              <w:numPr>
                <w:ilvl w:val="0"/>
                <w:numId w:val="14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Физическое лицо.</w:t>
            </w:r>
          </w:p>
          <w:p w:rsidR="0077227C" w:rsidRPr="005D0D76" w:rsidRDefault="0077227C" w:rsidP="0077227C">
            <w:pPr>
              <w:pStyle w:val="af6"/>
              <w:numPr>
                <w:ilvl w:val="0"/>
                <w:numId w:val="14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Юридическое лицо.</w:t>
            </w:r>
          </w:p>
          <w:p w:rsidR="0077227C" w:rsidRPr="005D0D76" w:rsidRDefault="0077227C" w:rsidP="0077227C">
            <w:pPr>
              <w:pStyle w:val="af6"/>
              <w:numPr>
                <w:ilvl w:val="0"/>
                <w:numId w:val="14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Индивидуальный предприниматель.</w:t>
            </w:r>
          </w:p>
        </w:tc>
      </w:tr>
      <w:tr w:rsidR="0077227C" w:rsidRPr="005D0D76" w:rsidTr="009C425E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227C" w:rsidRPr="005D0D76" w:rsidRDefault="0077227C" w:rsidP="009C425E">
            <w:pPr>
              <w:pStyle w:val="af6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 xml:space="preserve">5. Кто обращается за услугой? </w:t>
            </w:r>
          </w:p>
          <w:p w:rsidR="0077227C" w:rsidRPr="005D0D76" w:rsidRDefault="0077227C" w:rsidP="009C425E">
            <w:pPr>
              <w:pStyle w:val="af6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7C" w:rsidRPr="005D0D76" w:rsidRDefault="0077227C" w:rsidP="009C425E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6. Заявитель обратился лично</w:t>
            </w:r>
          </w:p>
          <w:p w:rsidR="0077227C" w:rsidRPr="005D0D76" w:rsidRDefault="0077227C" w:rsidP="009C425E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7. Обратился представитель заявителя</w:t>
            </w:r>
          </w:p>
        </w:tc>
      </w:tr>
      <w:tr w:rsidR="0077227C" w:rsidRPr="005D0D76" w:rsidTr="009C425E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27C" w:rsidRPr="005D0D76" w:rsidRDefault="0077227C" w:rsidP="009C425E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lastRenderedPageBreak/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27C" w:rsidRPr="005D0D76" w:rsidRDefault="0077227C" w:rsidP="0077227C">
            <w:pPr>
              <w:pStyle w:val="af6"/>
              <w:numPr>
                <w:ilvl w:val="0"/>
                <w:numId w:val="15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Недвижимое имущество</w:t>
            </w:r>
          </w:p>
          <w:p w:rsidR="0077227C" w:rsidRPr="005D0D76" w:rsidRDefault="0077227C" w:rsidP="0077227C">
            <w:pPr>
              <w:pStyle w:val="af6"/>
              <w:numPr>
                <w:ilvl w:val="0"/>
                <w:numId w:val="15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Движимое имущество</w:t>
            </w:r>
          </w:p>
          <w:p w:rsidR="0077227C" w:rsidRPr="005D0D76" w:rsidRDefault="0077227C" w:rsidP="0077227C">
            <w:pPr>
              <w:pStyle w:val="af6"/>
              <w:numPr>
                <w:ilvl w:val="0"/>
                <w:numId w:val="15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D0D76">
              <w:rPr>
                <w:color w:val="000000"/>
                <w:sz w:val="24"/>
                <w:szCs w:val="24"/>
                <w:lang w:bidi="ru-RU"/>
              </w:rPr>
              <w:t>Муниципальные унитарные предприятия и учреждения</w:t>
            </w:r>
          </w:p>
        </w:tc>
      </w:tr>
    </w:tbl>
    <w:p w:rsidR="0077227C" w:rsidRPr="005D0D76" w:rsidRDefault="0077227C" w:rsidP="0077227C"/>
    <w:p w:rsidR="0077227C" w:rsidRPr="005D0D76" w:rsidRDefault="0077227C" w:rsidP="0077227C">
      <w:pPr>
        <w:pStyle w:val="a5"/>
      </w:pPr>
    </w:p>
    <w:p w:rsidR="0077227C" w:rsidRPr="005D0D76" w:rsidRDefault="0077227C" w:rsidP="0077227C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77227C" w:rsidRPr="005D0D76" w:rsidRDefault="0077227C" w:rsidP="0077227C">
      <w:pPr>
        <w:rPr>
          <w:sz w:val="28"/>
          <w:szCs w:val="28"/>
        </w:rPr>
      </w:pPr>
    </w:p>
    <w:p w:rsidR="0077227C" w:rsidRPr="005D0D76" w:rsidRDefault="0077227C" w:rsidP="0077227C">
      <w:pPr>
        <w:rPr>
          <w:sz w:val="28"/>
          <w:szCs w:val="28"/>
        </w:rPr>
      </w:pPr>
    </w:p>
    <w:p w:rsidR="0077227C" w:rsidRPr="005D0D76" w:rsidRDefault="0077227C" w:rsidP="0077227C">
      <w:pPr>
        <w:rPr>
          <w:sz w:val="28"/>
          <w:szCs w:val="28"/>
        </w:rPr>
      </w:pPr>
    </w:p>
    <w:p w:rsidR="0077227C" w:rsidRDefault="0077227C" w:rsidP="0077227C">
      <w:pPr>
        <w:pStyle w:val="a5"/>
        <w:rPr>
          <w:rFonts w:ascii="Times New Roman" w:hAnsi="Times New Roman"/>
          <w:sz w:val="24"/>
          <w:szCs w:val="24"/>
        </w:rPr>
      </w:pPr>
    </w:p>
    <w:p w:rsidR="0077227C" w:rsidRPr="00F15A1A" w:rsidRDefault="0077227C" w:rsidP="0077227C">
      <w:pPr>
        <w:pStyle w:val="a5"/>
        <w:rPr>
          <w:rFonts w:ascii="Times New Roman" w:hAnsi="Times New Roman"/>
          <w:sz w:val="24"/>
          <w:szCs w:val="24"/>
        </w:rPr>
      </w:pPr>
    </w:p>
    <w:p w:rsid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34" w:rsidRPr="00051834" w:rsidRDefault="00051834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1834" w:rsidRPr="00051834" w:rsidSect="00F3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1A" w:rsidRDefault="00101B1A" w:rsidP="00850A5D">
      <w:pPr>
        <w:spacing w:after="0" w:line="240" w:lineRule="auto"/>
      </w:pPr>
      <w:r>
        <w:separator/>
      </w:r>
    </w:p>
  </w:endnote>
  <w:endnote w:type="continuationSeparator" w:id="0">
    <w:p w:rsidR="00101B1A" w:rsidRDefault="00101B1A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1A" w:rsidRDefault="00101B1A" w:rsidP="00850A5D">
      <w:pPr>
        <w:spacing w:after="0" w:line="240" w:lineRule="auto"/>
      </w:pPr>
      <w:r>
        <w:separator/>
      </w:r>
    </w:p>
  </w:footnote>
  <w:footnote w:type="continuationSeparator" w:id="0">
    <w:p w:rsidR="00101B1A" w:rsidRDefault="00101B1A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DDE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62272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01259"/>
    <w:multiLevelType w:val="multilevel"/>
    <w:tmpl w:val="0E1A5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80CDF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5"/>
    <w:rsid w:val="00035FC6"/>
    <w:rsid w:val="00043F23"/>
    <w:rsid w:val="00051834"/>
    <w:rsid w:val="00070289"/>
    <w:rsid w:val="000A00FA"/>
    <w:rsid w:val="000E2AAF"/>
    <w:rsid w:val="00100406"/>
    <w:rsid w:val="00101B1A"/>
    <w:rsid w:val="00106F51"/>
    <w:rsid w:val="00181C84"/>
    <w:rsid w:val="001A2D6A"/>
    <w:rsid w:val="00213BB5"/>
    <w:rsid w:val="002440B7"/>
    <w:rsid w:val="0027509C"/>
    <w:rsid w:val="002A264A"/>
    <w:rsid w:val="00327646"/>
    <w:rsid w:val="00436453"/>
    <w:rsid w:val="00464646"/>
    <w:rsid w:val="0063535C"/>
    <w:rsid w:val="00647291"/>
    <w:rsid w:val="00673B3F"/>
    <w:rsid w:val="00682895"/>
    <w:rsid w:val="006C77DC"/>
    <w:rsid w:val="006D1A53"/>
    <w:rsid w:val="00745724"/>
    <w:rsid w:val="0077227C"/>
    <w:rsid w:val="007B2223"/>
    <w:rsid w:val="00816B7B"/>
    <w:rsid w:val="00850A5D"/>
    <w:rsid w:val="009271AE"/>
    <w:rsid w:val="00927475"/>
    <w:rsid w:val="00975355"/>
    <w:rsid w:val="009B56BF"/>
    <w:rsid w:val="00A131FF"/>
    <w:rsid w:val="00A134AC"/>
    <w:rsid w:val="00A228D9"/>
    <w:rsid w:val="00A94BC5"/>
    <w:rsid w:val="00AB56C3"/>
    <w:rsid w:val="00AE2D22"/>
    <w:rsid w:val="00B1202A"/>
    <w:rsid w:val="00BE2DB8"/>
    <w:rsid w:val="00D137CE"/>
    <w:rsid w:val="00D56B01"/>
    <w:rsid w:val="00E03C0B"/>
    <w:rsid w:val="00E067F3"/>
    <w:rsid w:val="00E24C13"/>
    <w:rsid w:val="00E26E79"/>
    <w:rsid w:val="00E31957"/>
    <w:rsid w:val="00E35AC6"/>
    <w:rsid w:val="00E56391"/>
    <w:rsid w:val="00E71E76"/>
    <w:rsid w:val="00EA09E2"/>
    <w:rsid w:val="00EA1F0C"/>
    <w:rsid w:val="00F20D34"/>
    <w:rsid w:val="00F32A85"/>
    <w:rsid w:val="00F35EBD"/>
    <w:rsid w:val="00F40034"/>
    <w:rsid w:val="00F76BEF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paragraph" w:customStyle="1" w:styleId="1">
    <w:name w:val="Стиль1"/>
    <w:basedOn w:val="a"/>
    <w:qFormat/>
    <w:rsid w:val="0027509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1">
    <w:name w:val="Body Text"/>
    <w:basedOn w:val="a"/>
    <w:link w:val="af2"/>
    <w:uiPriority w:val="99"/>
    <w:unhideWhenUsed/>
    <w:rsid w:val="00181C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181C84"/>
    <w:pPr>
      <w:widowControl w:val="0"/>
      <w:shd w:val="clear" w:color="auto" w:fill="FFFFFF"/>
      <w:spacing w:after="0" w:line="322" w:lineRule="exact"/>
      <w:ind w:hanging="1300"/>
      <w:jc w:val="center"/>
    </w:pPr>
    <w:rPr>
      <w:rFonts w:ascii="Times New Roman" w:eastAsia="Times New Roman" w:hAnsi="Times New Roman" w:cs="Times New Roman"/>
      <w:spacing w:val="6"/>
      <w:sz w:val="25"/>
      <w:szCs w:val="25"/>
      <w:lang w:eastAsia="ru-RU"/>
    </w:rPr>
  </w:style>
  <w:style w:type="character" w:customStyle="1" w:styleId="10">
    <w:name w:val="Основной текст1"/>
    <w:basedOn w:val="a4"/>
    <w:rsid w:val="00975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051834"/>
  </w:style>
  <w:style w:type="character" w:customStyle="1" w:styleId="4">
    <w:name w:val="Основной текст4"/>
    <w:basedOn w:val="a4"/>
    <w:rsid w:val="00051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">
    <w:name w:val="Основной текст (10)_"/>
    <w:link w:val="101"/>
    <w:locked/>
    <w:rsid w:val="00816B7B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16B7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</w:rPr>
  </w:style>
  <w:style w:type="character" w:customStyle="1" w:styleId="9">
    <w:name w:val="Основной текст (9)_"/>
    <w:link w:val="90"/>
    <w:locked/>
    <w:rsid w:val="00035FC6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35FC6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  <w:style w:type="character" w:customStyle="1" w:styleId="100pt">
    <w:name w:val="Основной текст (10) + Интервал 0 pt"/>
    <w:rsid w:val="00035F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3">
    <w:name w:val="Сноска_"/>
    <w:basedOn w:val="a0"/>
    <w:link w:val="af4"/>
    <w:rsid w:val="0077227C"/>
    <w:rPr>
      <w:rFonts w:ascii="Times New Roman" w:eastAsia="Times New Roman" w:hAnsi="Times New Roman"/>
    </w:rPr>
  </w:style>
  <w:style w:type="character" w:customStyle="1" w:styleId="af5">
    <w:name w:val="Другое_"/>
    <w:basedOn w:val="a0"/>
    <w:link w:val="af6"/>
    <w:rsid w:val="0077227C"/>
    <w:rPr>
      <w:rFonts w:ascii="Times New Roman" w:eastAsia="Times New Roman" w:hAnsi="Times New Roman"/>
      <w:sz w:val="28"/>
      <w:szCs w:val="28"/>
    </w:rPr>
  </w:style>
  <w:style w:type="paragraph" w:customStyle="1" w:styleId="af4">
    <w:name w:val="Сноска"/>
    <w:basedOn w:val="a"/>
    <w:link w:val="af3"/>
    <w:rsid w:val="0077227C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6">
    <w:name w:val="Другое"/>
    <w:basedOn w:val="a"/>
    <w:link w:val="af5"/>
    <w:rsid w:val="0077227C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paragraph" w:customStyle="1" w:styleId="1">
    <w:name w:val="Стиль1"/>
    <w:basedOn w:val="a"/>
    <w:qFormat/>
    <w:rsid w:val="0027509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1">
    <w:name w:val="Body Text"/>
    <w:basedOn w:val="a"/>
    <w:link w:val="af2"/>
    <w:uiPriority w:val="99"/>
    <w:unhideWhenUsed/>
    <w:rsid w:val="00181C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181C84"/>
    <w:pPr>
      <w:widowControl w:val="0"/>
      <w:shd w:val="clear" w:color="auto" w:fill="FFFFFF"/>
      <w:spacing w:after="0" w:line="322" w:lineRule="exact"/>
      <w:ind w:hanging="1300"/>
      <w:jc w:val="center"/>
    </w:pPr>
    <w:rPr>
      <w:rFonts w:ascii="Times New Roman" w:eastAsia="Times New Roman" w:hAnsi="Times New Roman" w:cs="Times New Roman"/>
      <w:spacing w:val="6"/>
      <w:sz w:val="25"/>
      <w:szCs w:val="25"/>
      <w:lang w:eastAsia="ru-RU"/>
    </w:rPr>
  </w:style>
  <w:style w:type="character" w:customStyle="1" w:styleId="10">
    <w:name w:val="Основной текст1"/>
    <w:basedOn w:val="a4"/>
    <w:rsid w:val="00975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051834"/>
  </w:style>
  <w:style w:type="character" w:customStyle="1" w:styleId="4">
    <w:name w:val="Основной текст4"/>
    <w:basedOn w:val="a4"/>
    <w:rsid w:val="00051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">
    <w:name w:val="Основной текст (10)_"/>
    <w:link w:val="101"/>
    <w:locked/>
    <w:rsid w:val="00816B7B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16B7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</w:rPr>
  </w:style>
  <w:style w:type="character" w:customStyle="1" w:styleId="9">
    <w:name w:val="Основной текст (9)_"/>
    <w:link w:val="90"/>
    <w:locked/>
    <w:rsid w:val="00035FC6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35FC6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  <w:style w:type="character" w:customStyle="1" w:styleId="100pt">
    <w:name w:val="Основной текст (10) + Интервал 0 pt"/>
    <w:rsid w:val="00035F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3">
    <w:name w:val="Сноска_"/>
    <w:basedOn w:val="a0"/>
    <w:link w:val="af4"/>
    <w:rsid w:val="0077227C"/>
    <w:rPr>
      <w:rFonts w:ascii="Times New Roman" w:eastAsia="Times New Roman" w:hAnsi="Times New Roman"/>
    </w:rPr>
  </w:style>
  <w:style w:type="character" w:customStyle="1" w:styleId="af5">
    <w:name w:val="Другое_"/>
    <w:basedOn w:val="a0"/>
    <w:link w:val="af6"/>
    <w:rsid w:val="0077227C"/>
    <w:rPr>
      <w:rFonts w:ascii="Times New Roman" w:eastAsia="Times New Roman" w:hAnsi="Times New Roman"/>
      <w:sz w:val="28"/>
      <w:szCs w:val="28"/>
    </w:rPr>
  </w:style>
  <w:style w:type="paragraph" w:customStyle="1" w:styleId="af4">
    <w:name w:val="Сноска"/>
    <w:basedOn w:val="a"/>
    <w:link w:val="af3"/>
    <w:rsid w:val="0077227C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6">
    <w:name w:val="Другое"/>
    <w:basedOn w:val="a"/>
    <w:link w:val="af5"/>
    <w:rsid w:val="0077227C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gucharskoe-r20.gosweb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gucharskoe-r20.gosweb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ogucharskoe-r2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oguchar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7E89-9EAC-4F01-B855-375F2D28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5787</Words>
  <Characters>32990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Степко</cp:lastModifiedBy>
  <cp:revision>3</cp:revision>
  <cp:lastPrinted>2025-02-20T12:15:00Z</cp:lastPrinted>
  <dcterms:created xsi:type="dcterms:W3CDTF">2025-05-28T13:46:00Z</dcterms:created>
  <dcterms:modified xsi:type="dcterms:W3CDTF">2025-05-29T11:03:00Z</dcterms:modified>
</cp:coreProperties>
</file>