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A6" w:rsidRDefault="00724195" w:rsidP="001324BB">
      <w:pPr>
        <w:tabs>
          <w:tab w:val="left" w:pos="5103"/>
          <w:tab w:val="left" w:pos="5387"/>
        </w:tabs>
        <w:jc w:val="right"/>
      </w:pPr>
      <w:r w:rsidRPr="005D1D06">
        <w:t>Приложение № 1</w:t>
      </w:r>
    </w:p>
    <w:p w:rsidR="00EF00A6" w:rsidRDefault="00EF00A6" w:rsidP="00EF00A6">
      <w:pPr>
        <w:tabs>
          <w:tab w:val="left" w:pos="5103"/>
          <w:tab w:val="left" w:pos="5387"/>
        </w:tabs>
        <w:jc w:val="right"/>
      </w:pPr>
      <w:r>
        <w:t xml:space="preserve">к </w:t>
      </w:r>
      <w:r w:rsidR="00FF7685">
        <w:t>распоряжению</w:t>
      </w:r>
      <w:r w:rsidR="00724195" w:rsidRPr="005D1D06">
        <w:t xml:space="preserve"> </w:t>
      </w:r>
      <w:r w:rsidR="00FF7685">
        <w:t>а</w:t>
      </w:r>
      <w:r w:rsidR="00FF7685" w:rsidRPr="005A19C4">
        <w:t>дминистраци</w:t>
      </w:r>
      <w:r>
        <w:t xml:space="preserve">и </w:t>
      </w:r>
    </w:p>
    <w:p w:rsidR="00EF00A6" w:rsidRDefault="00FF7685" w:rsidP="00EF00A6">
      <w:pPr>
        <w:tabs>
          <w:tab w:val="left" w:pos="5103"/>
          <w:tab w:val="left" w:pos="5387"/>
        </w:tabs>
        <w:jc w:val="right"/>
      </w:pPr>
      <w:r w:rsidRPr="005A19C4">
        <w:t>городского поселения – город Богучар</w:t>
      </w:r>
    </w:p>
    <w:p w:rsidR="00FF7685" w:rsidRDefault="00724195" w:rsidP="001324BB">
      <w:pPr>
        <w:tabs>
          <w:tab w:val="left" w:pos="5103"/>
          <w:tab w:val="left" w:pos="5387"/>
        </w:tabs>
        <w:jc w:val="right"/>
      </w:pPr>
      <w:r w:rsidRPr="005D1D06">
        <w:t xml:space="preserve"> Богучарского</w:t>
      </w:r>
      <w:r w:rsidR="00EF00A6">
        <w:t xml:space="preserve"> </w:t>
      </w:r>
      <w:r w:rsidRPr="005D1D06">
        <w:t>муниципального района</w:t>
      </w:r>
    </w:p>
    <w:p w:rsidR="00724195" w:rsidRPr="005D1D06" w:rsidRDefault="00724195" w:rsidP="001324BB">
      <w:pPr>
        <w:tabs>
          <w:tab w:val="left" w:pos="5103"/>
          <w:tab w:val="left" w:pos="5387"/>
        </w:tabs>
        <w:jc w:val="right"/>
      </w:pPr>
      <w:r w:rsidRPr="005D1D06">
        <w:t xml:space="preserve"> Воронежской области </w:t>
      </w:r>
    </w:p>
    <w:p w:rsidR="00724195" w:rsidRPr="005D1D06" w:rsidRDefault="00724195" w:rsidP="001324BB">
      <w:pPr>
        <w:tabs>
          <w:tab w:val="left" w:pos="5103"/>
          <w:tab w:val="left" w:pos="5387"/>
        </w:tabs>
        <w:jc w:val="right"/>
      </w:pPr>
      <w:r w:rsidRPr="005D1D06">
        <w:t xml:space="preserve">от </w:t>
      </w:r>
      <w:r w:rsidR="002A29BB">
        <w:t>10.06.</w:t>
      </w:r>
      <w:r w:rsidRPr="005D1D06">
        <w:t>202</w:t>
      </w:r>
      <w:r w:rsidR="000D6629">
        <w:t>4</w:t>
      </w:r>
      <w:r w:rsidRPr="005D1D06">
        <w:t xml:space="preserve"> года № </w:t>
      </w:r>
      <w:r w:rsidR="002A29BB">
        <w:t>145-Р</w:t>
      </w:r>
    </w:p>
    <w:p w:rsidR="004A360A" w:rsidRPr="005D1D06" w:rsidRDefault="004A360A" w:rsidP="004A360A">
      <w:pPr>
        <w:keepNext/>
        <w:keepLines/>
        <w:widowControl w:val="0"/>
        <w:suppressLineNumbers/>
        <w:ind w:firstLine="284"/>
        <w:rPr>
          <w:caps/>
        </w:rPr>
      </w:pPr>
    </w:p>
    <w:p w:rsidR="00A24E05" w:rsidRPr="005D1D06" w:rsidRDefault="00B2374E" w:rsidP="00A24E05">
      <w:pPr>
        <w:jc w:val="center"/>
        <w:rPr>
          <w:b/>
        </w:rPr>
      </w:pPr>
      <w:r w:rsidRPr="005D1D06">
        <w:t xml:space="preserve">      </w:t>
      </w:r>
    </w:p>
    <w:p w:rsidR="00A24E05" w:rsidRPr="005D1D06" w:rsidRDefault="00A24E05" w:rsidP="00A24E05">
      <w:pPr>
        <w:jc w:val="center"/>
        <w:rPr>
          <w:b/>
        </w:rPr>
      </w:pPr>
      <w:r w:rsidRPr="005D1D06">
        <w:rPr>
          <w:b/>
        </w:rPr>
        <w:t>ИНФОРМАЦИОННОЕ СООБЩЕНИЕ</w:t>
      </w:r>
    </w:p>
    <w:p w:rsidR="00A24E05" w:rsidRPr="005D1D06" w:rsidRDefault="00A24E05" w:rsidP="00A24E05">
      <w:pPr>
        <w:rPr>
          <w:b/>
        </w:rPr>
      </w:pPr>
    </w:p>
    <w:p w:rsidR="00A24E05" w:rsidRPr="005D1D06" w:rsidRDefault="00FF7685" w:rsidP="00A24E05">
      <w:pPr>
        <w:ind w:right="-142" w:firstLine="720"/>
        <w:jc w:val="both"/>
      </w:pPr>
      <w:r w:rsidRPr="005A19C4">
        <w:t>Администрация городского поселения – город Богучар</w:t>
      </w:r>
      <w:r w:rsidR="00A24E05" w:rsidRPr="005D1D06">
        <w:t xml:space="preserve"> Богучарского муниципального района Воронежской области сообщает о проведении </w:t>
      </w:r>
      <w:r w:rsidR="0065368A" w:rsidRPr="005D1D06">
        <w:rPr>
          <w:b/>
        </w:rPr>
        <w:t xml:space="preserve"> </w:t>
      </w:r>
      <w:r w:rsidR="0024026F">
        <w:rPr>
          <w:b/>
        </w:rPr>
        <w:t>4</w:t>
      </w:r>
      <w:r w:rsidR="00DE7642" w:rsidRPr="005D1D06">
        <w:rPr>
          <w:b/>
        </w:rPr>
        <w:t xml:space="preserve"> </w:t>
      </w:r>
      <w:r w:rsidR="0024026F">
        <w:rPr>
          <w:b/>
        </w:rPr>
        <w:t>сентября</w:t>
      </w:r>
      <w:r w:rsidR="00A24E05" w:rsidRPr="005D1D06">
        <w:rPr>
          <w:b/>
        </w:rPr>
        <w:t xml:space="preserve"> 20</w:t>
      </w:r>
      <w:r w:rsidR="00292FF0" w:rsidRPr="005D1D06">
        <w:rPr>
          <w:b/>
        </w:rPr>
        <w:t>2</w:t>
      </w:r>
      <w:r w:rsidR="000B001B">
        <w:rPr>
          <w:b/>
        </w:rPr>
        <w:t>4</w:t>
      </w:r>
      <w:r w:rsidR="00A24E05" w:rsidRPr="005D1D06">
        <w:rPr>
          <w:b/>
        </w:rPr>
        <w:t xml:space="preserve"> года в 10 часов 00 минут </w:t>
      </w:r>
      <w:r w:rsidR="00A24E05" w:rsidRPr="005D1D06">
        <w:t>аукциона в электронной форме по продаже муниципального имущества.</w:t>
      </w:r>
    </w:p>
    <w:p w:rsidR="00A24E05" w:rsidRPr="005D1D06" w:rsidRDefault="00A24E05" w:rsidP="00A24E05">
      <w:pPr>
        <w:pStyle w:val="2"/>
        <w:spacing w:after="0" w:line="240" w:lineRule="auto"/>
        <w:ind w:left="-1134"/>
        <w:contextualSpacing/>
        <w:jc w:val="center"/>
        <w:rPr>
          <w:b/>
          <w:lang w:val="ru-RU"/>
        </w:rPr>
      </w:pPr>
    </w:p>
    <w:p w:rsidR="00A24E05" w:rsidRPr="005D1D06" w:rsidRDefault="00A24E05" w:rsidP="00A24E05">
      <w:pPr>
        <w:numPr>
          <w:ilvl w:val="0"/>
          <w:numId w:val="1"/>
        </w:numPr>
        <w:jc w:val="center"/>
        <w:rPr>
          <w:b/>
        </w:rPr>
      </w:pPr>
      <w:r w:rsidRPr="005D1D06">
        <w:rPr>
          <w:b/>
        </w:rPr>
        <w:t>Общие положения</w:t>
      </w:r>
    </w:p>
    <w:p w:rsidR="00A24E05" w:rsidRPr="005D1D06" w:rsidRDefault="00A24E05" w:rsidP="00A24E05">
      <w:pPr>
        <w:ind w:right="-142" w:firstLine="720"/>
        <w:jc w:val="both"/>
      </w:pPr>
      <w:r w:rsidRPr="005D1D06">
        <w:t>Продажа муниципального имущества проводится в соответствии с:</w:t>
      </w:r>
    </w:p>
    <w:p w:rsidR="00A24E05" w:rsidRPr="005D1D06" w:rsidRDefault="00A24E05" w:rsidP="00A24E05">
      <w:pPr>
        <w:ind w:right="-142" w:firstLine="720"/>
        <w:jc w:val="both"/>
      </w:pPr>
      <w:r w:rsidRPr="005D1D06">
        <w:t>Федеральным законом от 21.12.2001 № 178-ФЗ «О приватизации государственного и муниципального имущества»;</w:t>
      </w:r>
    </w:p>
    <w:p w:rsidR="00A24E05" w:rsidRPr="005D1D06" w:rsidRDefault="00A24E05" w:rsidP="00A24E05">
      <w:pPr>
        <w:autoSpaceDE w:val="0"/>
        <w:autoSpaceDN w:val="0"/>
        <w:adjustRightInd w:val="0"/>
        <w:ind w:firstLine="709"/>
        <w:jc w:val="both"/>
      </w:pPr>
      <w:r w:rsidRPr="005D1D06"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:rsidR="00A24E05" w:rsidRPr="005D1D06" w:rsidRDefault="00A24E05" w:rsidP="009C6E85">
      <w:pPr>
        <w:ind w:firstLine="720"/>
        <w:jc w:val="both"/>
      </w:pPr>
      <w:proofErr w:type="gramStart"/>
      <w:r w:rsidRPr="005D1D06">
        <w:rPr>
          <w:b/>
        </w:rPr>
        <w:t>Основание проведение торгов</w:t>
      </w:r>
      <w:r w:rsidRPr="005D1D06">
        <w:t xml:space="preserve"> – </w:t>
      </w:r>
      <w:r w:rsidR="00FF7685">
        <w:t>Распоряжение</w:t>
      </w:r>
      <w:r w:rsidRPr="005D1D06">
        <w:t xml:space="preserve"> администрации Богучарского муниципального района от </w:t>
      </w:r>
      <w:r w:rsidR="00947E83" w:rsidRPr="005D1D06">
        <w:t xml:space="preserve"> </w:t>
      </w:r>
      <w:r w:rsidR="00FF7685">
        <w:t>10</w:t>
      </w:r>
      <w:r w:rsidR="009520C8">
        <w:t xml:space="preserve"> </w:t>
      </w:r>
      <w:r w:rsidR="00FF7685">
        <w:t>июня</w:t>
      </w:r>
      <w:r w:rsidR="009520C8">
        <w:t xml:space="preserve"> </w:t>
      </w:r>
      <w:r w:rsidRPr="005D1D06">
        <w:t xml:space="preserve"> 20</w:t>
      </w:r>
      <w:r w:rsidR="00947E83" w:rsidRPr="005D1D06">
        <w:t>2</w:t>
      </w:r>
      <w:r w:rsidR="000D6629">
        <w:t>4</w:t>
      </w:r>
      <w:r w:rsidRPr="005D1D06">
        <w:t xml:space="preserve"> года № </w:t>
      </w:r>
      <w:r w:rsidR="002A29BB">
        <w:t>145-Р</w:t>
      </w:r>
      <w:r w:rsidR="001F38EA" w:rsidRPr="001F38EA">
        <w:t xml:space="preserve"> </w:t>
      </w:r>
      <w:r w:rsidR="00546E99" w:rsidRPr="005D1D06">
        <w:t>«</w:t>
      </w:r>
      <w:r w:rsidR="009C6E85" w:rsidRPr="005D1D06">
        <w:t xml:space="preserve">О проведении торгов в  электронной форме путем проведения аукциона с открытой  формой подачи предложений о цене  имущества на право заключения договора купли-продажи  муниципального имущества, находящегося в собственности </w:t>
      </w:r>
      <w:r w:rsidR="00FF7685">
        <w:t>а</w:t>
      </w:r>
      <w:r w:rsidR="00FF7685" w:rsidRPr="005A19C4">
        <w:t>дминистрация городского поселения – город Богучар</w:t>
      </w:r>
      <w:r w:rsidR="00FF7685" w:rsidRPr="005D1D06">
        <w:t xml:space="preserve"> </w:t>
      </w:r>
      <w:r w:rsidR="009C6E85" w:rsidRPr="005D1D06">
        <w:t>Богучарского муниципального района  Воронежской области</w:t>
      </w:r>
      <w:r w:rsidR="00546E99" w:rsidRPr="005D1D06">
        <w:rPr>
          <w:bCs/>
        </w:rPr>
        <w:t>»</w:t>
      </w:r>
      <w:r w:rsidR="001B6911" w:rsidRPr="005D1D06">
        <w:t xml:space="preserve"> (приложение № 1 к настоящему информационному сообщению).</w:t>
      </w:r>
      <w:r w:rsidRPr="005D1D06">
        <w:t xml:space="preserve"> </w:t>
      </w:r>
      <w:proofErr w:type="gramEnd"/>
    </w:p>
    <w:p w:rsidR="00A24E05" w:rsidRPr="005D1D06" w:rsidRDefault="00A24E05" w:rsidP="00A24E05">
      <w:pPr>
        <w:ind w:right="-142" w:firstLine="720"/>
        <w:jc w:val="both"/>
      </w:pPr>
      <w:r w:rsidRPr="005D1D06">
        <w:rPr>
          <w:b/>
        </w:rPr>
        <w:t>Собственник имущества</w:t>
      </w:r>
      <w:r w:rsidRPr="005D1D06">
        <w:t xml:space="preserve"> – </w:t>
      </w:r>
      <w:r w:rsidR="00FF7685">
        <w:t>а</w:t>
      </w:r>
      <w:r w:rsidR="00FF7685" w:rsidRPr="005A19C4">
        <w:t>дминистрация городского поселения – город Богучар</w:t>
      </w:r>
      <w:r w:rsidR="00FF7685" w:rsidRPr="005D1D06">
        <w:t xml:space="preserve"> </w:t>
      </w:r>
      <w:r w:rsidRPr="005D1D06">
        <w:t>Богучарский муниципальный район Воронежской области.</w:t>
      </w:r>
    </w:p>
    <w:p w:rsidR="00A24E05" w:rsidRPr="005D1D06" w:rsidRDefault="00FF7685" w:rsidP="00FF7685">
      <w:pPr>
        <w:suppressAutoHyphens/>
        <w:jc w:val="both"/>
      </w:pPr>
      <w:r>
        <w:rPr>
          <w:b/>
        </w:rPr>
        <w:t xml:space="preserve">            </w:t>
      </w:r>
      <w:r w:rsidR="00A24E05" w:rsidRPr="005D1D06">
        <w:rPr>
          <w:b/>
        </w:rPr>
        <w:t>Организатор торгов (Продавец)</w:t>
      </w:r>
      <w:r w:rsidR="00A24E05" w:rsidRPr="005D1D06">
        <w:t xml:space="preserve"> – </w:t>
      </w:r>
      <w:r>
        <w:t>а</w:t>
      </w:r>
      <w:r w:rsidRPr="005A19C4">
        <w:t>дминистрация городского поселения – город Богучар</w:t>
      </w:r>
      <w:r w:rsidRPr="005D1D06">
        <w:t xml:space="preserve"> Богучарский муниципальный район Воронежской области</w:t>
      </w:r>
      <w:r w:rsidR="00A24E05" w:rsidRPr="005D1D06">
        <w:t>, адрес местонахождения: 396</w:t>
      </w:r>
      <w:r>
        <w:t>790</w:t>
      </w:r>
      <w:r w:rsidR="00A24E05" w:rsidRPr="005D1D06">
        <w:t xml:space="preserve">, Воронежская область, </w:t>
      </w:r>
      <w:r w:rsidRPr="001B4F05">
        <w:rPr>
          <w:color w:val="000000"/>
        </w:rPr>
        <w:t>г. Богучар, ул. Карла Маркса, д. 2.</w:t>
      </w:r>
      <w:r>
        <w:rPr>
          <w:color w:val="000000"/>
        </w:rPr>
        <w:t xml:space="preserve"> </w:t>
      </w:r>
      <w:r w:rsidR="00A24E05" w:rsidRPr="005D1D06">
        <w:t xml:space="preserve"> (далее – Организатор аукциона). </w:t>
      </w:r>
    </w:p>
    <w:p w:rsidR="00A24E05" w:rsidRPr="005D1D06" w:rsidRDefault="00A24E05" w:rsidP="00A24E05">
      <w:pPr>
        <w:ind w:right="-142" w:firstLine="720"/>
        <w:jc w:val="both"/>
      </w:pPr>
      <w:r w:rsidRPr="005D1D06">
        <w:t xml:space="preserve">Контактное лицо: </w:t>
      </w:r>
      <w:r w:rsidR="00FF7685">
        <w:t>Панкрат Александра Юрьевна</w:t>
      </w:r>
      <w:r w:rsidRPr="005D1D06">
        <w:t xml:space="preserve"> тел 8 (47366)2-</w:t>
      </w:r>
      <w:r w:rsidR="00FF7685">
        <w:t>01</w:t>
      </w:r>
      <w:r w:rsidRPr="005D1D06">
        <w:t>-</w:t>
      </w:r>
      <w:r w:rsidR="00FF7685">
        <w:t>32</w:t>
      </w:r>
      <w:r w:rsidRPr="005D1D06">
        <w:t xml:space="preserve">, адрес электронной почты: </w:t>
      </w:r>
      <w:proofErr w:type="spellStart"/>
      <w:r w:rsidR="00FF7685" w:rsidRPr="001B4F05">
        <w:rPr>
          <w:iCs/>
          <w:color w:val="000000"/>
          <w:lang w:val="en-US"/>
        </w:rPr>
        <w:t>bogucharadm</w:t>
      </w:r>
      <w:proofErr w:type="spellEnd"/>
      <w:r w:rsidR="00FF7685" w:rsidRPr="001B4F05">
        <w:rPr>
          <w:iCs/>
          <w:color w:val="000000"/>
        </w:rPr>
        <w:t>@</w:t>
      </w:r>
      <w:r w:rsidR="00FF7685" w:rsidRPr="001B4F05">
        <w:rPr>
          <w:iCs/>
          <w:color w:val="000000"/>
          <w:lang w:val="en-US"/>
        </w:rPr>
        <w:t>mail</w:t>
      </w:r>
      <w:r w:rsidR="00FF7685" w:rsidRPr="001B4F05">
        <w:rPr>
          <w:iCs/>
          <w:color w:val="000000"/>
        </w:rPr>
        <w:t>.</w:t>
      </w:r>
      <w:proofErr w:type="spellStart"/>
      <w:r w:rsidR="00FF7685" w:rsidRPr="001B4F05">
        <w:rPr>
          <w:iCs/>
          <w:color w:val="000000"/>
          <w:lang w:val="en-US"/>
        </w:rPr>
        <w:t>ru</w:t>
      </w:r>
      <w:proofErr w:type="spellEnd"/>
      <w:r w:rsidRPr="005D1D06">
        <w:t>.</w:t>
      </w:r>
    </w:p>
    <w:p w:rsidR="00A24E05" w:rsidRPr="005D1D06" w:rsidRDefault="00A24E05" w:rsidP="00A24E05">
      <w:pPr>
        <w:ind w:firstLine="708"/>
        <w:jc w:val="both"/>
        <w:rPr>
          <w:color w:val="000000"/>
        </w:rPr>
      </w:pPr>
      <w:r w:rsidRPr="005D1D06">
        <w:rPr>
          <w:b/>
          <w:bCs/>
          <w:color w:val="000000"/>
        </w:rPr>
        <w:t xml:space="preserve">Оператором электронной площадки является </w:t>
      </w:r>
      <w:r w:rsidRPr="005D1D06">
        <w:rPr>
          <w:b/>
          <w:color w:val="000000"/>
        </w:rPr>
        <w:t>АО «</w:t>
      </w:r>
      <w:r w:rsidR="00B639E7">
        <w:rPr>
          <w:b/>
          <w:color w:val="000000"/>
        </w:rPr>
        <w:t>ЕЭТП</w:t>
      </w:r>
      <w:r w:rsidRPr="005D1D06">
        <w:rPr>
          <w:b/>
          <w:color w:val="000000"/>
        </w:rPr>
        <w:t>».</w:t>
      </w:r>
    </w:p>
    <w:p w:rsidR="00B639E7" w:rsidRPr="008259BB" w:rsidRDefault="00A24E05" w:rsidP="00B639E7">
      <w:pPr>
        <w:ind w:firstLine="708"/>
        <w:rPr>
          <w:bCs/>
          <w:color w:val="000000"/>
        </w:rPr>
      </w:pPr>
      <w:r w:rsidRPr="008259BB">
        <w:rPr>
          <w:bCs/>
          <w:color w:val="000000"/>
        </w:rPr>
        <w:t xml:space="preserve">Место нахождения: </w:t>
      </w:r>
      <w:r w:rsidR="00B639E7" w:rsidRPr="008259BB">
        <w:rPr>
          <w:color w:val="000000"/>
          <w:shd w:val="clear" w:color="auto" w:fill="FFFFFF"/>
        </w:rPr>
        <w:t>115114, Москва, ул</w:t>
      </w:r>
      <w:r w:rsidR="00EA3560">
        <w:rPr>
          <w:color w:val="000000"/>
          <w:shd w:val="clear" w:color="auto" w:fill="FFFFFF"/>
        </w:rPr>
        <w:t>.</w:t>
      </w:r>
      <w:r w:rsidR="00B639E7" w:rsidRPr="008259BB">
        <w:rPr>
          <w:color w:val="000000"/>
          <w:shd w:val="clear" w:color="auto" w:fill="FFFFFF"/>
        </w:rPr>
        <w:t> </w:t>
      </w:r>
      <w:proofErr w:type="spellStart"/>
      <w:r w:rsidR="00B639E7" w:rsidRPr="008259BB">
        <w:rPr>
          <w:color w:val="000000"/>
          <w:shd w:val="clear" w:color="auto" w:fill="FFFFFF"/>
        </w:rPr>
        <w:t>Кожевническая</w:t>
      </w:r>
      <w:proofErr w:type="spellEnd"/>
      <w:r w:rsidR="00B639E7" w:rsidRPr="008259BB">
        <w:rPr>
          <w:color w:val="000000"/>
          <w:shd w:val="clear" w:color="auto" w:fill="FFFFFF"/>
        </w:rPr>
        <w:t> 14, стр. 5</w:t>
      </w:r>
      <w:r w:rsidR="00B639E7" w:rsidRPr="008259BB">
        <w:rPr>
          <w:bCs/>
          <w:color w:val="000000"/>
        </w:rPr>
        <w:t xml:space="preserve"> </w:t>
      </w:r>
    </w:p>
    <w:p w:rsidR="00A24E05" w:rsidRPr="008259BB" w:rsidRDefault="00A24E05" w:rsidP="00A24E05">
      <w:pPr>
        <w:ind w:firstLine="708"/>
        <w:jc w:val="both"/>
        <w:rPr>
          <w:color w:val="000000"/>
        </w:rPr>
      </w:pPr>
      <w:r w:rsidRPr="008259BB">
        <w:rPr>
          <w:bCs/>
          <w:color w:val="000000"/>
        </w:rPr>
        <w:t xml:space="preserve">Адрес сайта: </w:t>
      </w:r>
      <w:hyperlink r:id="rId6" w:history="1">
        <w:r w:rsidR="00E32954">
          <w:rPr>
            <w:rStyle w:val="a3"/>
            <w:sz w:val="22"/>
            <w:szCs w:val="22"/>
          </w:rPr>
          <w:t>www.roseltorg.ru</w:t>
        </w:r>
      </w:hyperlink>
      <w:r w:rsidRPr="008259BB">
        <w:rPr>
          <w:color w:val="000000"/>
        </w:rPr>
        <w:t>.</w:t>
      </w:r>
    </w:p>
    <w:p w:rsidR="00A24E05" w:rsidRPr="008259BB" w:rsidRDefault="00A24E05" w:rsidP="00A24E05">
      <w:pPr>
        <w:ind w:firstLine="708"/>
        <w:jc w:val="both"/>
        <w:rPr>
          <w:color w:val="000000"/>
        </w:rPr>
      </w:pPr>
      <w:r w:rsidRPr="008259BB">
        <w:rPr>
          <w:bCs/>
          <w:color w:val="000000"/>
        </w:rPr>
        <w:t xml:space="preserve">Адрес электронной почты: </w:t>
      </w:r>
      <w:r w:rsidR="00B639E7" w:rsidRPr="008259BB">
        <w:rPr>
          <w:color w:val="000000"/>
          <w:shd w:val="clear" w:color="auto" w:fill="FFFFFF"/>
        </w:rPr>
        <w:t>info@roseltorg.ru</w:t>
      </w:r>
    </w:p>
    <w:p w:rsidR="00A24E05" w:rsidRPr="008259BB" w:rsidRDefault="00A24E05" w:rsidP="00A24E05">
      <w:pPr>
        <w:ind w:firstLine="708"/>
        <w:jc w:val="both"/>
        <w:rPr>
          <w:color w:val="000000"/>
        </w:rPr>
      </w:pPr>
      <w:r w:rsidRPr="008259BB">
        <w:rPr>
          <w:bCs/>
          <w:color w:val="000000"/>
        </w:rPr>
        <w:t>Тел.</w:t>
      </w:r>
      <w:r w:rsidRPr="008259BB">
        <w:rPr>
          <w:color w:val="0000FF"/>
        </w:rPr>
        <w:t xml:space="preserve">: </w:t>
      </w:r>
      <w:r w:rsidR="00B639E7" w:rsidRPr="008259BB">
        <w:rPr>
          <w:color w:val="000000"/>
          <w:shd w:val="clear" w:color="auto" w:fill="FFFFFF"/>
        </w:rPr>
        <w:t>+7 495 150-20-20</w:t>
      </w:r>
    </w:p>
    <w:p w:rsidR="00A24E05" w:rsidRPr="005D1D06" w:rsidRDefault="00A24E05" w:rsidP="00A24E05">
      <w:pPr>
        <w:ind w:right="-142" w:firstLine="720"/>
        <w:jc w:val="both"/>
      </w:pPr>
      <w:r w:rsidRPr="005D1D06">
        <w:rPr>
          <w:b/>
        </w:rPr>
        <w:t>Способ приватизации</w:t>
      </w:r>
      <w:r w:rsidRPr="005D1D06"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A24E05" w:rsidRPr="005D1D06" w:rsidRDefault="00A24E05" w:rsidP="00A24E05">
      <w:pPr>
        <w:ind w:firstLine="708"/>
        <w:jc w:val="both"/>
      </w:pPr>
      <w:r w:rsidRPr="005D1D06">
        <w:rPr>
          <w:b/>
        </w:rPr>
        <w:t>Дата начала приема заявок</w:t>
      </w:r>
      <w:r w:rsidRPr="005D1D06">
        <w:t xml:space="preserve"> на участие в аукционе в электронной форме –</w:t>
      </w:r>
      <w:r w:rsidR="00B70D8D">
        <w:t xml:space="preserve">  </w:t>
      </w:r>
      <w:r w:rsidR="00720FC9">
        <w:t xml:space="preserve"> </w:t>
      </w:r>
      <w:r w:rsidR="00EF1EFD">
        <w:t>19</w:t>
      </w:r>
      <w:r w:rsidR="002A29BB">
        <w:t xml:space="preserve"> </w:t>
      </w:r>
      <w:r w:rsidR="00B639E7">
        <w:t>ию</w:t>
      </w:r>
      <w:r w:rsidR="002A29BB">
        <w:t>л</w:t>
      </w:r>
      <w:r w:rsidR="00B639E7">
        <w:t>я</w:t>
      </w:r>
      <w:r w:rsidR="00B70D8D">
        <w:t xml:space="preserve"> </w:t>
      </w:r>
      <w:r w:rsidRPr="005D1D06">
        <w:t>20</w:t>
      </w:r>
      <w:r w:rsidR="00D502A0" w:rsidRPr="005D1D06">
        <w:t>2</w:t>
      </w:r>
      <w:r w:rsidR="00A2647E">
        <w:t>4</w:t>
      </w:r>
      <w:r w:rsidRPr="005D1D06">
        <w:t xml:space="preserve"> года </w:t>
      </w:r>
      <w:r w:rsidR="00B639E7">
        <w:t>1</w:t>
      </w:r>
      <w:r w:rsidR="002A29BB">
        <w:t>6</w:t>
      </w:r>
      <w:r w:rsidRPr="005D1D06">
        <w:t xml:space="preserve"> часов 00 минут.</w:t>
      </w:r>
    </w:p>
    <w:p w:rsidR="00A24E05" w:rsidRPr="005D1D06" w:rsidRDefault="00A24E05" w:rsidP="00A24E05">
      <w:pPr>
        <w:ind w:firstLine="708"/>
        <w:jc w:val="both"/>
      </w:pPr>
      <w:r w:rsidRPr="005D1D06">
        <w:rPr>
          <w:b/>
        </w:rPr>
        <w:t>Дата окончания приема заявок</w:t>
      </w:r>
      <w:r w:rsidRPr="005D1D06">
        <w:t xml:space="preserve"> на участие в аукционе в электронной форме – </w:t>
      </w:r>
      <w:r w:rsidR="0024026F">
        <w:t>2</w:t>
      </w:r>
      <w:r w:rsidR="002A29BB">
        <w:t>9</w:t>
      </w:r>
      <w:r w:rsidR="00DD3713">
        <w:t xml:space="preserve"> </w:t>
      </w:r>
      <w:r w:rsidR="002A29BB">
        <w:t>августа</w:t>
      </w:r>
      <w:r w:rsidR="0065368A" w:rsidRPr="005D1D06">
        <w:t xml:space="preserve"> </w:t>
      </w:r>
      <w:r w:rsidRPr="005D1D06">
        <w:t xml:space="preserve"> 20</w:t>
      </w:r>
      <w:r w:rsidR="00790F1D" w:rsidRPr="005D1D06">
        <w:t>2</w:t>
      </w:r>
      <w:r w:rsidR="00A2647E">
        <w:t>4</w:t>
      </w:r>
      <w:r w:rsidRPr="005D1D06">
        <w:t xml:space="preserve"> года 1</w:t>
      </w:r>
      <w:r w:rsidR="00A22004">
        <w:t>7</w:t>
      </w:r>
      <w:r w:rsidRPr="005D1D06">
        <w:t xml:space="preserve"> часов 00 минут.</w:t>
      </w:r>
    </w:p>
    <w:p w:rsidR="00A24E05" w:rsidRPr="005D1D06" w:rsidRDefault="00A24E05" w:rsidP="00A24E05">
      <w:pPr>
        <w:ind w:firstLine="709"/>
        <w:jc w:val="both"/>
      </w:pPr>
      <w:r w:rsidRPr="005D1D06">
        <w:rPr>
          <w:b/>
        </w:rPr>
        <w:t>Время приема заявок</w:t>
      </w:r>
      <w:r w:rsidRPr="005D1D06">
        <w:t xml:space="preserve"> круглосуточно </w:t>
      </w:r>
      <w:r w:rsidRPr="005D1D06">
        <w:rPr>
          <w:color w:val="000000"/>
        </w:rPr>
        <w:t>по адресу:</w:t>
      </w:r>
      <w:r w:rsidRPr="005D1D06">
        <w:rPr>
          <w:b/>
        </w:rPr>
        <w:t xml:space="preserve"> </w:t>
      </w:r>
      <w:hyperlink r:id="rId7" w:history="1">
        <w:r w:rsidR="00E32954">
          <w:rPr>
            <w:rStyle w:val="a3"/>
            <w:sz w:val="22"/>
            <w:szCs w:val="22"/>
          </w:rPr>
          <w:t>www.roseltorg.ru</w:t>
        </w:r>
      </w:hyperlink>
      <w:r w:rsidRPr="005D1D06">
        <w:rPr>
          <w:color w:val="000000"/>
        </w:rPr>
        <w:t>.</w:t>
      </w:r>
    </w:p>
    <w:p w:rsidR="00A24E05" w:rsidRPr="005D1D06" w:rsidRDefault="00A24E05" w:rsidP="00A24E05">
      <w:pPr>
        <w:ind w:firstLine="709"/>
        <w:jc w:val="both"/>
      </w:pPr>
      <w:r w:rsidRPr="005D1D06">
        <w:rPr>
          <w:b/>
        </w:rPr>
        <w:t>Дата определения участников</w:t>
      </w:r>
      <w:r w:rsidRPr="005D1D06">
        <w:t xml:space="preserve"> аукциона в электронной форме – </w:t>
      </w:r>
      <w:r w:rsidR="0024026F">
        <w:t>2</w:t>
      </w:r>
      <w:r w:rsidR="00B639E7">
        <w:t xml:space="preserve"> </w:t>
      </w:r>
      <w:r w:rsidR="0024026F">
        <w:t>сентября</w:t>
      </w:r>
      <w:r w:rsidR="0065368A" w:rsidRPr="005D1D06">
        <w:t xml:space="preserve"> </w:t>
      </w:r>
      <w:r w:rsidRPr="005D1D06">
        <w:t xml:space="preserve"> 20</w:t>
      </w:r>
      <w:r w:rsidR="00790F1D" w:rsidRPr="005D1D06">
        <w:t>2</w:t>
      </w:r>
      <w:r w:rsidR="00A2647E">
        <w:t>4</w:t>
      </w:r>
      <w:r w:rsidRPr="005D1D06">
        <w:t xml:space="preserve"> года </w:t>
      </w:r>
      <w:r w:rsidR="002A29BB">
        <w:t xml:space="preserve">до </w:t>
      </w:r>
      <w:r w:rsidR="00DB19B5">
        <w:t>23</w:t>
      </w:r>
      <w:r w:rsidRPr="005D1D06">
        <w:t xml:space="preserve"> час</w:t>
      </w:r>
      <w:r w:rsidR="002A29BB">
        <w:t>ов</w:t>
      </w:r>
      <w:r w:rsidRPr="005D1D06">
        <w:t xml:space="preserve"> </w:t>
      </w:r>
      <w:r w:rsidR="00DB19B5">
        <w:t>59</w:t>
      </w:r>
      <w:r w:rsidRPr="005D1D06">
        <w:t xml:space="preserve"> минут.</w:t>
      </w:r>
    </w:p>
    <w:p w:rsidR="00A24E05" w:rsidRPr="005D1D06" w:rsidRDefault="00A24E05" w:rsidP="00A24E05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</w:rPr>
      </w:pPr>
      <w:r w:rsidRPr="005D1D06">
        <w:rPr>
          <w:b/>
        </w:rPr>
        <w:t>Дата, время и место проведения</w:t>
      </w:r>
      <w:r w:rsidRPr="005D1D06">
        <w:t xml:space="preserve"> аукциона в электронной форме (дата подведения итогов аукциона в электронной форме) – </w:t>
      </w:r>
      <w:r w:rsidR="0024026F">
        <w:t>4</w:t>
      </w:r>
      <w:r w:rsidR="002A29BB">
        <w:t xml:space="preserve"> </w:t>
      </w:r>
      <w:r w:rsidR="0024026F">
        <w:t>сентября</w:t>
      </w:r>
      <w:r w:rsidRPr="005D1D06">
        <w:t xml:space="preserve"> 20</w:t>
      </w:r>
      <w:r w:rsidR="00790F1D" w:rsidRPr="005D1D06">
        <w:t>2</w:t>
      </w:r>
      <w:r w:rsidR="00A2647E">
        <w:t>4</w:t>
      </w:r>
      <w:r w:rsidRPr="005D1D06">
        <w:t xml:space="preserve"> года 10 часов 00 минут на электронной площадке </w:t>
      </w:r>
      <w:r w:rsidR="00B639E7" w:rsidRPr="005D1D06">
        <w:rPr>
          <w:b/>
          <w:color w:val="000000"/>
        </w:rPr>
        <w:t>АО «</w:t>
      </w:r>
      <w:r w:rsidR="00B639E7">
        <w:rPr>
          <w:b/>
          <w:color w:val="000000"/>
        </w:rPr>
        <w:t>ЕЭТП</w:t>
      </w:r>
      <w:r w:rsidR="00B639E7" w:rsidRPr="005D1D06">
        <w:rPr>
          <w:b/>
          <w:color w:val="000000"/>
        </w:rPr>
        <w:t>»</w:t>
      </w:r>
      <w:r w:rsidRPr="005D1D06">
        <w:rPr>
          <w:color w:val="000000"/>
        </w:rPr>
        <w:t xml:space="preserve"> </w:t>
      </w:r>
      <w:hyperlink r:id="rId8" w:history="1">
        <w:r w:rsidR="00E32954">
          <w:rPr>
            <w:rStyle w:val="a3"/>
            <w:sz w:val="22"/>
            <w:szCs w:val="22"/>
          </w:rPr>
          <w:t>www.roseltorg.ru</w:t>
        </w:r>
      </w:hyperlink>
      <w:r w:rsidRPr="005D1D06">
        <w:t>.</w:t>
      </w:r>
    </w:p>
    <w:p w:rsidR="00AF70C1" w:rsidRDefault="00AF70C1" w:rsidP="00BA0AF4">
      <w:pPr>
        <w:autoSpaceDE w:val="0"/>
        <w:autoSpaceDN w:val="0"/>
        <w:adjustRightInd w:val="0"/>
        <w:ind w:firstLine="709"/>
        <w:jc w:val="both"/>
        <w:textAlignment w:val="center"/>
      </w:pPr>
    </w:p>
    <w:p w:rsidR="006B6F8F" w:rsidRDefault="006B6F8F" w:rsidP="00BA0AF4">
      <w:pPr>
        <w:autoSpaceDE w:val="0"/>
        <w:autoSpaceDN w:val="0"/>
        <w:adjustRightInd w:val="0"/>
        <w:ind w:firstLine="709"/>
        <w:jc w:val="both"/>
        <w:textAlignment w:val="center"/>
      </w:pPr>
    </w:p>
    <w:p w:rsidR="006B6F8F" w:rsidRDefault="006B6F8F" w:rsidP="00BA0AF4">
      <w:pPr>
        <w:autoSpaceDE w:val="0"/>
        <w:autoSpaceDN w:val="0"/>
        <w:adjustRightInd w:val="0"/>
        <w:ind w:firstLine="709"/>
        <w:jc w:val="both"/>
        <w:textAlignment w:val="center"/>
      </w:pPr>
    </w:p>
    <w:p w:rsidR="006B6F8F" w:rsidRDefault="006B6F8F" w:rsidP="00BA0AF4">
      <w:pPr>
        <w:autoSpaceDE w:val="0"/>
        <w:autoSpaceDN w:val="0"/>
        <w:adjustRightInd w:val="0"/>
        <w:ind w:firstLine="709"/>
        <w:jc w:val="both"/>
        <w:textAlignment w:val="center"/>
      </w:pPr>
    </w:p>
    <w:p w:rsidR="006B6F8F" w:rsidRDefault="006B6F8F" w:rsidP="00BA0AF4">
      <w:pPr>
        <w:autoSpaceDE w:val="0"/>
        <w:autoSpaceDN w:val="0"/>
        <w:adjustRightInd w:val="0"/>
        <w:ind w:firstLine="709"/>
        <w:jc w:val="both"/>
        <w:textAlignment w:val="center"/>
      </w:pPr>
    </w:p>
    <w:p w:rsidR="00BA0AF4" w:rsidRPr="0060038D" w:rsidRDefault="00BA0AF4" w:rsidP="00BA0AF4">
      <w:pPr>
        <w:numPr>
          <w:ilvl w:val="0"/>
          <w:numId w:val="1"/>
        </w:numPr>
        <w:jc w:val="center"/>
        <w:rPr>
          <w:b/>
        </w:rPr>
      </w:pPr>
      <w:r w:rsidRPr="0060038D">
        <w:rPr>
          <w:b/>
          <w:bCs/>
        </w:rPr>
        <w:t xml:space="preserve">Сведения о муниципальном имуществе, </w:t>
      </w:r>
      <w:r w:rsidRPr="0060038D">
        <w:rPr>
          <w:b/>
        </w:rPr>
        <w:t>выставляемом на торги в электронной форме (далее – муниципальное имущество)</w:t>
      </w:r>
    </w:p>
    <w:p w:rsidR="00BA0AF4" w:rsidRPr="0060038D" w:rsidRDefault="00BA0AF4" w:rsidP="00BA0AF4">
      <w:pPr>
        <w:pStyle w:val="a4"/>
        <w:ind w:left="0" w:firstLine="709"/>
        <w:rPr>
          <w:b/>
          <w:bCs/>
          <w:u w:val="single"/>
        </w:rPr>
      </w:pPr>
      <w:r w:rsidRPr="0060038D">
        <w:rPr>
          <w:b/>
          <w:bCs/>
          <w:u w:val="single"/>
        </w:rPr>
        <w:t>Лот № 1</w:t>
      </w:r>
    </w:p>
    <w:p w:rsidR="00BA0AF4" w:rsidRPr="0060038D" w:rsidRDefault="008259BB" w:rsidP="00BA0AF4">
      <w:pPr>
        <w:ind w:firstLine="709"/>
        <w:jc w:val="both"/>
        <w:rPr>
          <w:bCs/>
        </w:rPr>
      </w:pPr>
      <w:r w:rsidRPr="008259BB">
        <w:rPr>
          <w:color w:val="000000"/>
        </w:rPr>
        <w:t>С</w:t>
      </w:r>
      <w:r w:rsidRPr="008259BB">
        <w:t>амоходная машина – экскаватор одноковшовый ЭО-2202.2, идентификационный номер 0095/90912291, год изготовления 2018, регистрационный знак 36 АВ 5285, сине-желтый</w:t>
      </w:r>
      <w:r w:rsidR="00BA0AF4" w:rsidRPr="0060038D">
        <w:t>.</w:t>
      </w:r>
    </w:p>
    <w:p w:rsidR="00BA0AF4" w:rsidRPr="0060038D" w:rsidRDefault="00BA0AF4" w:rsidP="00F844CC">
      <w:pPr>
        <w:ind w:firstLine="709"/>
        <w:rPr>
          <w:b/>
          <w:bCs/>
        </w:rPr>
      </w:pPr>
      <w:r w:rsidRPr="0060038D">
        <w:rPr>
          <w:b/>
          <w:bCs/>
        </w:rPr>
        <w:t>Начальная цена продажи муниципального имущества:</w:t>
      </w:r>
    </w:p>
    <w:p w:rsidR="00BA0AF4" w:rsidRPr="0060038D" w:rsidRDefault="008259BB" w:rsidP="008259BB">
      <w:pPr>
        <w:ind w:firstLine="709"/>
        <w:jc w:val="both"/>
      </w:pPr>
      <w:r w:rsidRPr="008259BB">
        <w:t>2 215 000  (два миллиона двести пятнадцать тысяч) рублей 00 копеек без учета НДС</w:t>
      </w:r>
      <w:r w:rsidR="00BA0AF4" w:rsidRPr="0060038D">
        <w:t xml:space="preserve">, </w:t>
      </w:r>
      <w:proofErr w:type="gramStart"/>
      <w:r w:rsidR="00BA0AF4" w:rsidRPr="0060038D">
        <w:t>определенная</w:t>
      </w:r>
      <w:proofErr w:type="gramEnd"/>
      <w:r w:rsidR="00BA0AF4" w:rsidRPr="0060038D">
        <w:t xml:space="preserve"> в соответствии с Федеральным законом от 29.07.1998 № 135-</w:t>
      </w:r>
      <w:r w:rsidR="00F844CC" w:rsidRPr="0060038D">
        <w:t xml:space="preserve">ФЗ «Об оценочной деятельности в </w:t>
      </w:r>
      <w:r w:rsidR="00BA0AF4" w:rsidRPr="0060038D">
        <w:t>Российской Федерации».</w:t>
      </w:r>
    </w:p>
    <w:p w:rsidR="007301F7" w:rsidRPr="0060038D" w:rsidRDefault="007301F7" w:rsidP="007301F7">
      <w:pPr>
        <w:ind w:firstLine="709"/>
        <w:jc w:val="both"/>
        <w:rPr>
          <w:b/>
        </w:rPr>
      </w:pPr>
      <w:r w:rsidRPr="0060038D">
        <w:rPr>
          <w:b/>
        </w:rPr>
        <w:t>Информация о предыдущих торгах, объявленных в течение предшествующего года:</w:t>
      </w:r>
    </w:p>
    <w:p w:rsidR="00A22004" w:rsidRPr="005D1D06" w:rsidRDefault="00A22004" w:rsidP="00A22004">
      <w:pPr>
        <w:tabs>
          <w:tab w:val="left" w:pos="0"/>
        </w:tabs>
        <w:ind w:firstLine="720"/>
        <w:jc w:val="both"/>
      </w:pPr>
      <w:r>
        <w:t xml:space="preserve">Извещение </w:t>
      </w:r>
      <w:hyperlink r:id="rId9" w:history="1">
        <w:r w:rsidRPr="00246E6C">
          <w:rPr>
            <w:rStyle w:val="a3"/>
          </w:rPr>
          <w:t>№</w:t>
        </w:r>
        <w:r>
          <w:rPr>
            <w:rStyle w:val="a3"/>
          </w:rPr>
          <w:t xml:space="preserve"> </w:t>
        </w:r>
        <w:r w:rsidRPr="00246E6C">
          <w:rPr>
            <w:rStyle w:val="a3"/>
          </w:rPr>
          <w:t>22000057470000000004</w:t>
        </w:r>
      </w:hyperlink>
      <w:r>
        <w:t xml:space="preserve"> от 11.06.2024</w:t>
      </w:r>
      <w:r w:rsidRPr="005D1D06">
        <w:t>.</w:t>
      </w:r>
      <w:r>
        <w:t xml:space="preserve"> Торги были признаны несостоявшимися, так как по </w:t>
      </w:r>
      <w:proofErr w:type="gramStart"/>
      <w:r>
        <w:t>окончании</w:t>
      </w:r>
      <w:proofErr w:type="gramEnd"/>
      <w:r>
        <w:t xml:space="preserve"> срока подачи заявок не подана ни одна заявка на участие в процедуре.</w:t>
      </w:r>
    </w:p>
    <w:p w:rsidR="00BA0AF4" w:rsidRPr="0060038D" w:rsidRDefault="00BA0AF4" w:rsidP="00BA0AF4">
      <w:pPr>
        <w:ind w:firstLine="709"/>
        <w:jc w:val="both"/>
      </w:pPr>
      <w:r w:rsidRPr="0060038D">
        <w:rPr>
          <w:b/>
          <w:bCs/>
        </w:rPr>
        <w:t>Сумма задатка</w:t>
      </w:r>
      <w:r w:rsidRPr="0060038D">
        <w:t>:</w:t>
      </w:r>
    </w:p>
    <w:p w:rsidR="00BA0AF4" w:rsidRPr="0060038D" w:rsidRDefault="008259BB" w:rsidP="00BA0AF4">
      <w:pPr>
        <w:ind w:firstLine="709"/>
        <w:jc w:val="both"/>
      </w:pPr>
      <w:r w:rsidRPr="008259BB">
        <w:t>221 500 (двести двадцать одна тысяча пятьсот) рублей 00 копеек</w:t>
      </w:r>
      <w:r w:rsidR="00BA0AF4" w:rsidRPr="0060038D">
        <w:t>.</w:t>
      </w:r>
    </w:p>
    <w:p w:rsidR="00BA0AF4" w:rsidRPr="0060038D" w:rsidRDefault="00BA0AF4" w:rsidP="00BA0AF4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0038D">
        <w:rPr>
          <w:b/>
          <w:bCs/>
        </w:rPr>
        <w:t>«Шаг аукциона» (величина повышения начальной цены):</w:t>
      </w:r>
    </w:p>
    <w:p w:rsidR="00BA0AF4" w:rsidRPr="00BD0808" w:rsidRDefault="008259BB" w:rsidP="00BA0AF4">
      <w:pPr>
        <w:pStyle w:val="a5"/>
        <w:spacing w:before="0" w:beforeAutospacing="0" w:after="0" w:afterAutospacing="0"/>
        <w:ind w:firstLine="709"/>
        <w:jc w:val="both"/>
      </w:pPr>
      <w:r w:rsidRPr="008259BB">
        <w:t>110 750 (сто десять тысяч семьсот пятьдесят) рублей 00 копеек</w:t>
      </w:r>
      <w:r w:rsidR="00BA0AF4" w:rsidRPr="0060038D">
        <w:t>.</w:t>
      </w:r>
    </w:p>
    <w:p w:rsidR="00BA0AF4" w:rsidRPr="005D1D06" w:rsidRDefault="00BA0AF4" w:rsidP="00BA0AF4">
      <w:pPr>
        <w:ind w:firstLine="708"/>
        <w:jc w:val="both"/>
      </w:pPr>
      <w:proofErr w:type="gramStart"/>
      <w:r w:rsidRPr="005D1D06"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</w:t>
      </w:r>
      <w:r w:rsidR="008259BB">
        <w:t>а</w:t>
      </w:r>
      <w:r w:rsidR="008259BB" w:rsidRPr="005A19C4">
        <w:t>дминистраци</w:t>
      </w:r>
      <w:r w:rsidR="008259BB">
        <w:t>и</w:t>
      </w:r>
      <w:r w:rsidR="008259BB" w:rsidRPr="005A19C4">
        <w:t xml:space="preserve"> городского поселения – город Богучар</w:t>
      </w:r>
      <w:r w:rsidR="008259BB" w:rsidRPr="005D1D06">
        <w:t xml:space="preserve"> Богучарский муниципальный район Воронежской области, адрес местонахождения: 396</w:t>
      </w:r>
      <w:r w:rsidR="008259BB">
        <w:t>790</w:t>
      </w:r>
      <w:r w:rsidR="008259BB" w:rsidRPr="005D1D06">
        <w:t xml:space="preserve">, Воронежская область, </w:t>
      </w:r>
      <w:r w:rsidR="008259BB" w:rsidRPr="001B4F05">
        <w:rPr>
          <w:color w:val="000000"/>
        </w:rPr>
        <w:t>г. Богучар, ул. Карла Маркса, д. 2.</w:t>
      </w:r>
      <w:r w:rsidR="008259BB">
        <w:rPr>
          <w:color w:val="000000"/>
        </w:rPr>
        <w:t xml:space="preserve"> </w:t>
      </w:r>
      <w:r w:rsidR="008259BB" w:rsidRPr="005D1D06">
        <w:t xml:space="preserve"> </w:t>
      </w:r>
      <w:r w:rsidRPr="005D1D06">
        <w:t xml:space="preserve"> с   </w:t>
      </w:r>
      <w:r w:rsidR="0024026F">
        <w:t>23</w:t>
      </w:r>
      <w:r w:rsidRPr="005D1D06">
        <w:t>.0</w:t>
      </w:r>
      <w:r w:rsidR="00246E6C">
        <w:t>7</w:t>
      </w:r>
      <w:r w:rsidRPr="005D1D06">
        <w:t>.</w:t>
      </w:r>
      <w:r w:rsidRPr="005D1D06">
        <w:rPr>
          <w:bCs/>
        </w:rPr>
        <w:t>202</w:t>
      </w:r>
      <w:r w:rsidR="00174C4C" w:rsidRPr="00174C4C">
        <w:rPr>
          <w:bCs/>
        </w:rPr>
        <w:t>4</w:t>
      </w:r>
      <w:r w:rsidRPr="005D1D06">
        <w:t xml:space="preserve"> по </w:t>
      </w:r>
      <w:r w:rsidR="0024026F">
        <w:t>29</w:t>
      </w:r>
      <w:r w:rsidR="00EB2C34" w:rsidRPr="005D1D06">
        <w:t>.0</w:t>
      </w:r>
      <w:r w:rsidR="00246E6C">
        <w:t>8</w:t>
      </w:r>
      <w:r w:rsidRPr="005D1D06">
        <w:t>.202</w:t>
      </w:r>
      <w:r w:rsidR="00174C4C" w:rsidRPr="00174C4C">
        <w:t>4</w:t>
      </w:r>
      <w:r w:rsidRPr="005D1D06">
        <w:t xml:space="preserve"> в рабочие дни с 08 часов 00 минут до 12 часов 00 минут;</w:t>
      </w:r>
      <w:proofErr w:type="gramEnd"/>
      <w:r w:rsidRPr="005D1D06">
        <w:t xml:space="preserve"> </w:t>
      </w:r>
      <w:proofErr w:type="gramStart"/>
      <w:r w:rsidRPr="005D1D06">
        <w:t>с 13 часов 00 минут до 17 часов 00 минут по Московскому времени</w:t>
      </w:r>
      <w:r w:rsidRPr="005D1D06">
        <w:rPr>
          <w:b/>
        </w:rPr>
        <w:t xml:space="preserve"> </w:t>
      </w:r>
      <w:r w:rsidRPr="005D1D06">
        <w:t>(кроме субботы, воскресенья (выходных и праздничных дней).</w:t>
      </w:r>
      <w:proofErr w:type="gramEnd"/>
      <w:r w:rsidRPr="005D1D06">
        <w:rPr>
          <w:b/>
        </w:rPr>
        <w:t xml:space="preserve">  </w:t>
      </w:r>
      <w:r w:rsidRPr="005D1D06">
        <w:t>Контактный телефон: (47366) 2-</w:t>
      </w:r>
      <w:r w:rsidR="008259BB">
        <w:t>01</w:t>
      </w:r>
      <w:r w:rsidRPr="005D1D06">
        <w:t>-</w:t>
      </w:r>
      <w:r w:rsidR="008259BB">
        <w:t>32</w:t>
      </w:r>
      <w:r w:rsidRPr="005D1D06">
        <w:t>.</w:t>
      </w:r>
    </w:p>
    <w:p w:rsidR="008259BB" w:rsidRPr="008259BB" w:rsidRDefault="00BA0AF4" w:rsidP="00BA0AF4">
      <w:pPr>
        <w:widowControl w:val="0"/>
        <w:ind w:firstLine="708"/>
        <w:jc w:val="both"/>
      </w:pPr>
      <w:r w:rsidRPr="008259BB">
        <w:t xml:space="preserve">Информация и условия проведения аукциона публикуются на официальном </w:t>
      </w:r>
      <w:proofErr w:type="gramStart"/>
      <w:r w:rsidRPr="008259BB">
        <w:t>сайте</w:t>
      </w:r>
      <w:proofErr w:type="gramEnd"/>
      <w:r w:rsidRPr="008259BB">
        <w:t xml:space="preserve"> торгов </w:t>
      </w:r>
      <w:hyperlink r:id="rId10" w:history="1">
        <w:r w:rsidRPr="008259BB">
          <w:rPr>
            <w:rStyle w:val="a6"/>
            <w:b w:val="0"/>
            <w:lang w:val="en-US"/>
          </w:rPr>
          <w:t>www</w:t>
        </w:r>
        <w:r w:rsidRPr="008259BB">
          <w:rPr>
            <w:rStyle w:val="a6"/>
            <w:b w:val="0"/>
          </w:rPr>
          <w:t>.</w:t>
        </w:r>
        <w:r w:rsidRPr="008259BB">
          <w:rPr>
            <w:rStyle w:val="a6"/>
            <w:b w:val="0"/>
            <w:lang w:val="en-US"/>
          </w:rPr>
          <w:t>torgi</w:t>
        </w:r>
        <w:r w:rsidRPr="008259BB">
          <w:rPr>
            <w:rStyle w:val="a6"/>
            <w:b w:val="0"/>
          </w:rPr>
          <w:t>.</w:t>
        </w:r>
        <w:r w:rsidRPr="008259BB">
          <w:rPr>
            <w:rStyle w:val="a6"/>
            <w:b w:val="0"/>
            <w:lang w:val="en-US"/>
          </w:rPr>
          <w:t>gov</w:t>
        </w:r>
        <w:r w:rsidRPr="008259BB">
          <w:rPr>
            <w:rStyle w:val="a6"/>
            <w:b w:val="0"/>
          </w:rPr>
          <w:t>.</w:t>
        </w:r>
        <w:r w:rsidRPr="008259BB">
          <w:rPr>
            <w:rStyle w:val="a6"/>
            <w:b w:val="0"/>
            <w:lang w:val="en-US"/>
          </w:rPr>
          <w:t>ru</w:t>
        </w:r>
      </w:hyperlink>
      <w:r w:rsidRPr="008259BB">
        <w:rPr>
          <w:b/>
        </w:rPr>
        <w:t xml:space="preserve"> </w:t>
      </w:r>
      <w:r w:rsidRPr="008259BB">
        <w:t xml:space="preserve">в сети «Интернет», на </w:t>
      </w:r>
      <w:r w:rsidRPr="008259BB">
        <w:rPr>
          <w:bCs/>
        </w:rPr>
        <w:t xml:space="preserve">официальном сайте </w:t>
      </w:r>
      <w:r w:rsidRPr="008259BB">
        <w:rPr>
          <w:color w:val="000000"/>
        </w:rPr>
        <w:t>администрации</w:t>
      </w:r>
      <w:r w:rsidRPr="008259BB">
        <w:rPr>
          <w:bCs/>
        </w:rPr>
        <w:t xml:space="preserve"> </w:t>
      </w:r>
      <w:r w:rsidR="008259BB" w:rsidRPr="008259BB">
        <w:rPr>
          <w:bCs/>
        </w:rPr>
        <w:t xml:space="preserve">городского поселения – город Богучар </w:t>
      </w:r>
      <w:r w:rsidRPr="008259BB">
        <w:rPr>
          <w:bCs/>
        </w:rPr>
        <w:t xml:space="preserve">Богучарского муниципального района </w:t>
      </w:r>
      <w:r w:rsidR="008259BB" w:rsidRPr="008259BB">
        <w:rPr>
          <w:bCs/>
        </w:rPr>
        <w:t xml:space="preserve">Воронежской области </w:t>
      </w:r>
      <w:r w:rsidR="008259BB" w:rsidRPr="008259BB">
        <w:t xml:space="preserve">https://gorod-boguchar.ru/,  на электронной торговой площадке </w:t>
      </w:r>
      <w:hyperlink r:id="rId11" w:history="1">
        <w:r w:rsidR="00E32954">
          <w:rPr>
            <w:rStyle w:val="a3"/>
            <w:sz w:val="22"/>
            <w:szCs w:val="22"/>
          </w:rPr>
          <w:t>www.roseltorg.ru</w:t>
        </w:r>
      </w:hyperlink>
    </w:p>
    <w:p w:rsidR="00BA0AF4" w:rsidRPr="0090347A" w:rsidRDefault="008259BB" w:rsidP="00BA0AF4">
      <w:pPr>
        <w:widowControl w:val="0"/>
        <w:ind w:firstLine="708"/>
        <w:jc w:val="both"/>
      </w:pPr>
      <w:proofErr w:type="gramStart"/>
      <w:r w:rsidRPr="0090347A">
        <w:t>О</w:t>
      </w:r>
      <w:r w:rsidR="00BA0AF4" w:rsidRPr="0090347A">
        <w:t>смотр объект</w:t>
      </w:r>
      <w:r w:rsidR="00C673D8" w:rsidRPr="0090347A">
        <w:t>а</w:t>
      </w:r>
      <w:r w:rsidR="00BA0AF4" w:rsidRPr="0090347A">
        <w:t xml:space="preserve"> продажи проводится </w:t>
      </w:r>
      <w:r w:rsidR="00BA0AF4" w:rsidRPr="0090347A">
        <w:rPr>
          <w:b/>
        </w:rPr>
        <w:t xml:space="preserve">с </w:t>
      </w:r>
      <w:r w:rsidR="0024026F">
        <w:rPr>
          <w:b/>
        </w:rPr>
        <w:t>23</w:t>
      </w:r>
      <w:r w:rsidR="00261C6E" w:rsidRPr="0090347A">
        <w:rPr>
          <w:b/>
        </w:rPr>
        <w:t xml:space="preserve"> </w:t>
      </w:r>
      <w:r w:rsidRPr="0090347A">
        <w:rPr>
          <w:b/>
        </w:rPr>
        <w:t>ию</w:t>
      </w:r>
      <w:r w:rsidR="00246E6C" w:rsidRPr="0090347A">
        <w:rPr>
          <w:b/>
        </w:rPr>
        <w:t>л</w:t>
      </w:r>
      <w:r w:rsidRPr="0090347A">
        <w:rPr>
          <w:b/>
        </w:rPr>
        <w:t>я</w:t>
      </w:r>
      <w:r w:rsidR="00BA0AF4" w:rsidRPr="0090347A">
        <w:rPr>
          <w:b/>
        </w:rPr>
        <w:t xml:space="preserve"> 202</w:t>
      </w:r>
      <w:r w:rsidR="002A252B" w:rsidRPr="0090347A">
        <w:rPr>
          <w:b/>
        </w:rPr>
        <w:t>4</w:t>
      </w:r>
      <w:r w:rsidR="00BA0AF4" w:rsidRPr="0090347A">
        <w:rPr>
          <w:b/>
        </w:rPr>
        <w:t xml:space="preserve"> года по </w:t>
      </w:r>
      <w:r w:rsidR="0024026F">
        <w:rPr>
          <w:b/>
        </w:rPr>
        <w:t>29</w:t>
      </w:r>
      <w:r w:rsidR="00AF0E81" w:rsidRPr="0090347A">
        <w:rPr>
          <w:b/>
        </w:rPr>
        <w:t xml:space="preserve"> </w:t>
      </w:r>
      <w:r w:rsidR="00246E6C" w:rsidRPr="0090347A">
        <w:rPr>
          <w:b/>
        </w:rPr>
        <w:t>августа</w:t>
      </w:r>
      <w:r w:rsidR="00BA0AF4" w:rsidRPr="0090347A">
        <w:rPr>
          <w:b/>
        </w:rPr>
        <w:t xml:space="preserve"> 202</w:t>
      </w:r>
      <w:r w:rsidR="00EC0485" w:rsidRPr="0090347A">
        <w:rPr>
          <w:b/>
        </w:rPr>
        <w:t>4</w:t>
      </w:r>
      <w:r w:rsidR="00BA0AF4" w:rsidRPr="0090347A">
        <w:rPr>
          <w:b/>
        </w:rPr>
        <w:t xml:space="preserve"> года </w:t>
      </w:r>
      <w:r w:rsidR="00BA0AF4" w:rsidRPr="0090347A">
        <w:t>в рабочие дни с 08 часов 00 минут до 12 часов 00 минут; с 13 часов 00 минут до 17 часов 00 минут по Московскому времени, кроме субботы, воскресенья (выходных и праздничных дней)</w:t>
      </w:r>
      <w:r w:rsidR="00BA0AF4" w:rsidRPr="0090347A">
        <w:rPr>
          <w:b/>
        </w:rPr>
        <w:t xml:space="preserve"> </w:t>
      </w:r>
      <w:r w:rsidR="00BA0AF4" w:rsidRPr="0090347A">
        <w:t>по предварительному согласованию с полномочными представителями Продавца.</w:t>
      </w:r>
      <w:proofErr w:type="gramEnd"/>
    </w:p>
    <w:p w:rsidR="0090347A" w:rsidRPr="0090347A" w:rsidRDefault="0090347A" w:rsidP="0090347A">
      <w:pPr>
        <w:pStyle w:val="a9"/>
        <w:spacing w:after="0"/>
        <w:ind w:right="403"/>
        <w:jc w:val="both"/>
      </w:pPr>
      <w:r>
        <w:t xml:space="preserve">          </w:t>
      </w:r>
      <w:r w:rsidRPr="0090347A">
        <w:t xml:space="preserve">Для осмотра муниципального имущества, с учетом установленных </w:t>
      </w:r>
      <w:r w:rsidRPr="0090347A">
        <w:rPr>
          <w:spacing w:val="35"/>
        </w:rPr>
        <w:t xml:space="preserve"> </w:t>
      </w:r>
      <w:r w:rsidRPr="0090347A">
        <w:t xml:space="preserve">сроков, </w:t>
      </w:r>
      <w:r w:rsidRPr="0090347A">
        <w:rPr>
          <w:spacing w:val="33"/>
        </w:rPr>
        <w:t xml:space="preserve"> </w:t>
      </w:r>
      <w:r w:rsidRPr="0090347A">
        <w:t xml:space="preserve">лицо, </w:t>
      </w:r>
      <w:r w:rsidRPr="0090347A">
        <w:rPr>
          <w:spacing w:val="35"/>
        </w:rPr>
        <w:t xml:space="preserve"> </w:t>
      </w:r>
      <w:r w:rsidRPr="0090347A">
        <w:t xml:space="preserve">желающее </w:t>
      </w:r>
      <w:r w:rsidRPr="0090347A">
        <w:rPr>
          <w:spacing w:val="36"/>
        </w:rPr>
        <w:t xml:space="preserve"> </w:t>
      </w:r>
      <w:r w:rsidRPr="0090347A">
        <w:t xml:space="preserve">осмотреть </w:t>
      </w:r>
      <w:r w:rsidRPr="0090347A">
        <w:rPr>
          <w:spacing w:val="36"/>
        </w:rPr>
        <w:t xml:space="preserve"> </w:t>
      </w:r>
      <w:r w:rsidRPr="0090347A">
        <w:t xml:space="preserve">имущество, </w:t>
      </w:r>
      <w:r w:rsidRPr="0090347A">
        <w:rPr>
          <w:spacing w:val="35"/>
        </w:rPr>
        <w:t xml:space="preserve"> </w:t>
      </w:r>
      <w:r w:rsidRPr="0090347A">
        <w:t xml:space="preserve">направляет </w:t>
      </w:r>
      <w:r w:rsidRPr="0090347A">
        <w:rPr>
          <w:spacing w:val="35"/>
        </w:rPr>
        <w:t xml:space="preserve"> </w:t>
      </w:r>
      <w:r w:rsidRPr="0090347A">
        <w:t xml:space="preserve">обращение </w:t>
      </w:r>
      <w:r w:rsidRPr="0090347A">
        <w:rPr>
          <w:spacing w:val="35"/>
        </w:rPr>
        <w:t xml:space="preserve"> </w:t>
      </w:r>
      <w:r>
        <w:rPr>
          <w:spacing w:val="35"/>
        </w:rPr>
        <w:t>(запрос на осмотр – Приложение № 4)</w:t>
      </w:r>
      <w:r w:rsidRPr="0090347A">
        <w:t xml:space="preserve"> письменной форме на адрес электронной почты </w:t>
      </w:r>
      <w:proofErr w:type="spellStart"/>
      <w:r w:rsidRPr="001B4F05">
        <w:rPr>
          <w:iCs/>
          <w:color w:val="000000"/>
          <w:lang w:val="en-US"/>
        </w:rPr>
        <w:t>bogucharadm</w:t>
      </w:r>
      <w:proofErr w:type="spellEnd"/>
      <w:r w:rsidRPr="001B4F05">
        <w:rPr>
          <w:iCs/>
          <w:color w:val="000000"/>
        </w:rPr>
        <w:t>@</w:t>
      </w:r>
      <w:r w:rsidRPr="001B4F05">
        <w:rPr>
          <w:iCs/>
          <w:color w:val="000000"/>
          <w:lang w:val="en-US"/>
        </w:rPr>
        <w:t>mail</w:t>
      </w:r>
      <w:r w:rsidRPr="001B4F05">
        <w:rPr>
          <w:iCs/>
          <w:color w:val="000000"/>
        </w:rPr>
        <w:t>.</w:t>
      </w:r>
      <w:proofErr w:type="spellStart"/>
      <w:r w:rsidRPr="001B4F05">
        <w:rPr>
          <w:iCs/>
          <w:color w:val="000000"/>
          <w:lang w:val="en-US"/>
        </w:rPr>
        <w:t>ru</w:t>
      </w:r>
      <w:proofErr w:type="spellEnd"/>
      <w:r w:rsidRPr="0090347A">
        <w:t xml:space="preserve"> указанием следующих</w:t>
      </w:r>
      <w:r w:rsidRPr="0090347A">
        <w:rPr>
          <w:spacing w:val="-24"/>
        </w:rPr>
        <w:t xml:space="preserve"> </w:t>
      </w:r>
      <w:r w:rsidRPr="0090347A">
        <w:t>данных:</w:t>
      </w:r>
    </w:p>
    <w:p w:rsidR="0090347A" w:rsidRPr="0090347A" w:rsidRDefault="0090347A" w:rsidP="0090347A">
      <w:pPr>
        <w:pStyle w:val="a4"/>
        <w:widowControl w:val="0"/>
        <w:numPr>
          <w:ilvl w:val="0"/>
          <w:numId w:val="9"/>
        </w:numPr>
        <w:tabs>
          <w:tab w:val="left" w:pos="1508"/>
        </w:tabs>
        <w:suppressAutoHyphens/>
        <w:spacing w:before="1" w:line="252" w:lineRule="exact"/>
        <w:ind w:hanging="127"/>
        <w:contextualSpacing w:val="0"/>
        <w:jc w:val="both"/>
      </w:pPr>
      <w:r w:rsidRPr="0090347A">
        <w:t>тема обращения: Запрос на осмотр</w:t>
      </w:r>
      <w:r w:rsidRPr="0090347A">
        <w:rPr>
          <w:spacing w:val="-7"/>
        </w:rPr>
        <w:t xml:space="preserve"> </w:t>
      </w:r>
      <w:r w:rsidRPr="0090347A">
        <w:t>имущества;</w:t>
      </w:r>
    </w:p>
    <w:p w:rsidR="0090347A" w:rsidRPr="0090347A" w:rsidRDefault="0090347A" w:rsidP="0090347A">
      <w:pPr>
        <w:pStyle w:val="a4"/>
        <w:widowControl w:val="0"/>
        <w:numPr>
          <w:ilvl w:val="0"/>
          <w:numId w:val="9"/>
        </w:numPr>
        <w:tabs>
          <w:tab w:val="left" w:pos="1506"/>
        </w:tabs>
        <w:suppressAutoHyphens/>
        <w:spacing w:line="252" w:lineRule="exact"/>
        <w:ind w:left="1505" w:hanging="125"/>
        <w:contextualSpacing w:val="0"/>
        <w:jc w:val="both"/>
      </w:pPr>
      <w:r w:rsidRPr="0090347A">
        <w:t>Ф.И.О. лица, уполномоченного на осмотр</w:t>
      </w:r>
      <w:r w:rsidRPr="0090347A">
        <w:rPr>
          <w:spacing w:val="-1"/>
        </w:rPr>
        <w:t xml:space="preserve"> </w:t>
      </w:r>
      <w:r w:rsidRPr="0090347A">
        <w:t>имущества;</w:t>
      </w:r>
    </w:p>
    <w:p w:rsidR="0090347A" w:rsidRPr="0090347A" w:rsidRDefault="0090347A" w:rsidP="0090347A">
      <w:pPr>
        <w:pStyle w:val="a4"/>
        <w:widowControl w:val="0"/>
        <w:numPr>
          <w:ilvl w:val="0"/>
          <w:numId w:val="9"/>
        </w:numPr>
        <w:tabs>
          <w:tab w:val="left" w:pos="1508"/>
        </w:tabs>
        <w:suppressAutoHyphens/>
        <w:spacing w:line="252" w:lineRule="exact"/>
        <w:ind w:hanging="127"/>
        <w:contextualSpacing w:val="0"/>
        <w:jc w:val="both"/>
      </w:pPr>
      <w:r w:rsidRPr="0090347A">
        <w:t>наименование юридического лица (для юридического</w:t>
      </w:r>
      <w:r w:rsidRPr="0090347A">
        <w:rPr>
          <w:spacing w:val="-4"/>
        </w:rPr>
        <w:t xml:space="preserve"> </w:t>
      </w:r>
      <w:r w:rsidRPr="0090347A">
        <w:t>лица);</w:t>
      </w:r>
    </w:p>
    <w:p w:rsidR="0090347A" w:rsidRPr="0090347A" w:rsidRDefault="0090347A" w:rsidP="0090347A">
      <w:pPr>
        <w:pStyle w:val="a4"/>
        <w:widowControl w:val="0"/>
        <w:numPr>
          <w:ilvl w:val="0"/>
          <w:numId w:val="9"/>
        </w:numPr>
        <w:tabs>
          <w:tab w:val="left" w:pos="1508"/>
        </w:tabs>
        <w:suppressAutoHyphens/>
        <w:spacing w:line="252" w:lineRule="exact"/>
        <w:ind w:hanging="127"/>
        <w:contextualSpacing w:val="0"/>
        <w:jc w:val="both"/>
      </w:pPr>
      <w:r w:rsidRPr="0090347A">
        <w:t>Ф.И.О. лица (для физического</w:t>
      </w:r>
      <w:r w:rsidRPr="0090347A">
        <w:rPr>
          <w:spacing w:val="-4"/>
        </w:rPr>
        <w:t xml:space="preserve"> </w:t>
      </w:r>
      <w:r w:rsidRPr="0090347A">
        <w:t>лица);</w:t>
      </w:r>
    </w:p>
    <w:p w:rsidR="0090347A" w:rsidRPr="0090347A" w:rsidRDefault="0090347A" w:rsidP="0090347A">
      <w:pPr>
        <w:pStyle w:val="a4"/>
        <w:widowControl w:val="0"/>
        <w:numPr>
          <w:ilvl w:val="0"/>
          <w:numId w:val="9"/>
        </w:numPr>
        <w:tabs>
          <w:tab w:val="left" w:pos="1508"/>
        </w:tabs>
        <w:suppressAutoHyphens/>
        <w:spacing w:before="2" w:line="252" w:lineRule="exact"/>
        <w:ind w:hanging="127"/>
        <w:contextualSpacing w:val="0"/>
        <w:jc w:val="both"/>
      </w:pPr>
      <w:r w:rsidRPr="0090347A">
        <w:t>почтовый адрес или адрес электронной почты, контактный</w:t>
      </w:r>
      <w:r w:rsidRPr="0090347A">
        <w:rPr>
          <w:spacing w:val="-5"/>
        </w:rPr>
        <w:t xml:space="preserve"> </w:t>
      </w:r>
      <w:r w:rsidRPr="0090347A">
        <w:t>телефон;</w:t>
      </w:r>
    </w:p>
    <w:p w:rsidR="0090347A" w:rsidRPr="0090347A" w:rsidRDefault="0090347A" w:rsidP="0090347A">
      <w:pPr>
        <w:pStyle w:val="a4"/>
        <w:widowControl w:val="0"/>
        <w:numPr>
          <w:ilvl w:val="0"/>
          <w:numId w:val="9"/>
        </w:numPr>
        <w:tabs>
          <w:tab w:val="left" w:pos="1506"/>
        </w:tabs>
        <w:suppressAutoHyphens/>
        <w:spacing w:line="252" w:lineRule="exact"/>
        <w:ind w:left="1505" w:hanging="125"/>
        <w:contextualSpacing w:val="0"/>
        <w:jc w:val="both"/>
      </w:pPr>
      <w:r w:rsidRPr="0090347A">
        <w:t>дата продажи;</w:t>
      </w:r>
    </w:p>
    <w:p w:rsidR="0090347A" w:rsidRPr="0090347A" w:rsidRDefault="0090347A" w:rsidP="0090347A">
      <w:pPr>
        <w:pStyle w:val="a4"/>
        <w:widowControl w:val="0"/>
        <w:numPr>
          <w:ilvl w:val="0"/>
          <w:numId w:val="9"/>
        </w:numPr>
        <w:tabs>
          <w:tab w:val="left" w:pos="1506"/>
        </w:tabs>
        <w:suppressAutoHyphens/>
        <w:spacing w:before="2" w:line="252" w:lineRule="exact"/>
        <w:ind w:left="1505" w:hanging="125"/>
        <w:contextualSpacing w:val="0"/>
        <w:jc w:val="both"/>
      </w:pPr>
      <w:r w:rsidRPr="0090347A">
        <w:t>№ лота;</w:t>
      </w:r>
    </w:p>
    <w:p w:rsidR="0090347A" w:rsidRPr="0090347A" w:rsidRDefault="0090347A" w:rsidP="0090347A">
      <w:pPr>
        <w:pStyle w:val="a4"/>
        <w:widowControl w:val="0"/>
        <w:numPr>
          <w:ilvl w:val="0"/>
          <w:numId w:val="9"/>
        </w:numPr>
        <w:tabs>
          <w:tab w:val="left" w:pos="1506"/>
        </w:tabs>
        <w:suppressAutoHyphens/>
        <w:spacing w:line="252" w:lineRule="exact"/>
        <w:ind w:left="1505" w:hanging="125"/>
        <w:contextualSpacing w:val="0"/>
        <w:jc w:val="both"/>
      </w:pPr>
      <w:r w:rsidRPr="0090347A">
        <w:t>местоположение (адрес)</w:t>
      </w:r>
      <w:r w:rsidRPr="0090347A">
        <w:rPr>
          <w:spacing w:val="-3"/>
        </w:rPr>
        <w:t xml:space="preserve"> </w:t>
      </w:r>
      <w:r w:rsidRPr="0090347A">
        <w:t>имущества.</w:t>
      </w:r>
    </w:p>
    <w:p w:rsidR="0090347A" w:rsidRPr="0090347A" w:rsidRDefault="0090347A" w:rsidP="0090347A">
      <w:pPr>
        <w:pStyle w:val="a9"/>
        <w:spacing w:after="0"/>
        <w:ind w:right="400"/>
        <w:jc w:val="both"/>
      </w:pPr>
      <w:r w:rsidRPr="0090347A">
        <w:t xml:space="preserve">          В течение двух рабочих дней со дня поступления обращения лицо, осуществляющее о</w:t>
      </w:r>
      <w:bookmarkStart w:id="0" w:name="_GoBack"/>
      <w:bookmarkEnd w:id="0"/>
      <w:r w:rsidRPr="0090347A">
        <w:t xml:space="preserve">рганизационно-технические функции по организации и проведению продажи оформляет «смотровое письмо» и направляет его  по электронному адресу, указанному в обращении. В «смотровом </w:t>
      </w:r>
      <w:proofErr w:type="gramStart"/>
      <w:r w:rsidRPr="0090347A">
        <w:t>письме</w:t>
      </w:r>
      <w:proofErr w:type="gramEnd"/>
      <w:r w:rsidRPr="0090347A">
        <w:t xml:space="preserve">» указывается дата осмотра и контактные данные. </w:t>
      </w:r>
    </w:p>
    <w:p w:rsidR="0090347A" w:rsidRPr="005D1D06" w:rsidRDefault="0090347A" w:rsidP="0090347A">
      <w:pPr>
        <w:pStyle w:val="a9"/>
        <w:ind w:right="400"/>
        <w:jc w:val="both"/>
      </w:pPr>
      <w:r>
        <w:t xml:space="preserve">         </w:t>
      </w:r>
      <w:r w:rsidRPr="0090347A">
        <w:t xml:space="preserve">Транспортное средство можно осмотреть после подачи заявления и согласования. Располагается ТС по адресу: Воронежская обл., </w:t>
      </w:r>
      <w:r>
        <w:t xml:space="preserve">Богучарский </w:t>
      </w:r>
      <w:r w:rsidRPr="0090347A">
        <w:t xml:space="preserve">район, </w:t>
      </w:r>
      <w:r>
        <w:t>г. Богучар</w:t>
      </w:r>
      <w:r w:rsidRPr="0090347A">
        <w:t xml:space="preserve">, ул. </w:t>
      </w:r>
      <w:proofErr w:type="spellStart"/>
      <w:r>
        <w:t>Белогубова</w:t>
      </w:r>
      <w:proofErr w:type="spellEnd"/>
      <w:r w:rsidRPr="0090347A">
        <w:t xml:space="preserve">, д. </w:t>
      </w:r>
      <w:r>
        <w:t>7 Б</w:t>
      </w:r>
      <w:r w:rsidRPr="0090347A">
        <w:t>. Телефон для согласования осмотра — 8-473-</w:t>
      </w:r>
      <w:r>
        <w:t>66</w:t>
      </w:r>
      <w:r w:rsidRPr="0090347A">
        <w:t>-(</w:t>
      </w:r>
      <w:r>
        <w:t>2-01-32).</w:t>
      </w:r>
    </w:p>
    <w:p w:rsidR="00BA0AF4" w:rsidRPr="005D1D06" w:rsidRDefault="00BA0AF4" w:rsidP="00BA0AF4">
      <w:pPr>
        <w:ind w:firstLine="709"/>
        <w:jc w:val="both"/>
      </w:pPr>
      <w:r w:rsidRPr="005D1D06">
        <w:t xml:space="preserve">Форма заявки, проект  договора купли-продажи прилагаются к настоящему информационному сообщению (Приложение № </w:t>
      </w:r>
      <w:r w:rsidR="009E4600" w:rsidRPr="005D1D06">
        <w:t>2</w:t>
      </w:r>
      <w:r w:rsidRPr="005D1D06">
        <w:t xml:space="preserve">, № </w:t>
      </w:r>
      <w:r w:rsidR="009E4600" w:rsidRPr="005D1D06">
        <w:t>3</w:t>
      </w:r>
      <w:r w:rsidRPr="005D1D06">
        <w:t>).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A0AF4" w:rsidRPr="005D1D06" w:rsidRDefault="00BA0AF4" w:rsidP="00BA0AF4">
      <w:pPr>
        <w:autoSpaceDE w:val="0"/>
        <w:autoSpaceDN w:val="0"/>
        <w:adjustRightInd w:val="0"/>
        <w:ind w:firstLine="540"/>
        <w:jc w:val="both"/>
      </w:pPr>
    </w:p>
    <w:p w:rsidR="00BA0AF4" w:rsidRPr="005D1D06" w:rsidRDefault="00BA0AF4" w:rsidP="00BA0AF4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5D1D06">
        <w:rPr>
          <w:b/>
        </w:rPr>
        <w:t>Условия участия в аукционе в электронной форме</w:t>
      </w:r>
    </w:p>
    <w:p w:rsidR="00BA0AF4" w:rsidRPr="005D1D06" w:rsidRDefault="00BA0AF4" w:rsidP="00BA0AF4">
      <w:pPr>
        <w:ind w:firstLine="709"/>
        <w:jc w:val="both"/>
      </w:pPr>
      <w:r w:rsidRPr="005D1D06">
        <w:t>Участником аукциона может быть любое физическое и юридическое лицо (далее - претендент) за исключением:</w:t>
      </w:r>
    </w:p>
    <w:p w:rsidR="00BA0AF4" w:rsidRPr="005D1D06" w:rsidRDefault="00BA0AF4" w:rsidP="00BA0AF4">
      <w:pPr>
        <w:pStyle w:val="a4"/>
        <w:ind w:left="0" w:firstLine="709"/>
        <w:jc w:val="both"/>
        <w:rPr>
          <w:rFonts w:eastAsia="Calibri"/>
        </w:rPr>
      </w:pPr>
      <w:r w:rsidRPr="005D1D06"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:rsidR="00BA0AF4" w:rsidRPr="005D1D06" w:rsidRDefault="00BA0AF4" w:rsidP="00BA0AF4">
      <w:pPr>
        <w:pStyle w:val="a4"/>
        <w:ind w:left="0" w:firstLine="709"/>
        <w:jc w:val="both"/>
        <w:rPr>
          <w:rFonts w:eastAsia="Calibri"/>
        </w:rPr>
      </w:pPr>
      <w:r w:rsidRPr="005D1D06"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</w:t>
      </w:r>
      <w:r w:rsidRPr="005D1D06">
        <w:t>от 21.12.2001 № 178-ФЗ «О приватизации государственного и муниципального имущества</w:t>
      </w:r>
      <w:r w:rsidRPr="005D1D06">
        <w:rPr>
          <w:bCs/>
        </w:rPr>
        <w:t>»</w:t>
      </w:r>
      <w:r w:rsidRPr="005D1D06">
        <w:rPr>
          <w:rFonts w:eastAsia="Calibri"/>
        </w:rPr>
        <w:t>;</w:t>
      </w:r>
    </w:p>
    <w:p w:rsidR="00BA0AF4" w:rsidRPr="005D1D06" w:rsidRDefault="00BA0AF4" w:rsidP="00BA0AF4">
      <w:pPr>
        <w:ind w:firstLine="709"/>
        <w:jc w:val="both"/>
        <w:rPr>
          <w:rStyle w:val="a6"/>
        </w:rPr>
      </w:pPr>
      <w:proofErr w:type="gramStart"/>
      <w:r w:rsidRPr="005D1D06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5D1D06">
          <w:t>перечень</w:t>
        </w:r>
      </w:hyperlink>
      <w:r w:rsidRPr="005D1D06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D1D06">
        <w:t>бенефициарных</w:t>
      </w:r>
      <w:proofErr w:type="spellEnd"/>
      <w:r w:rsidRPr="005D1D06">
        <w:t xml:space="preserve"> владельцах и контролирующих лицах в порядке, установленном Правительством Российской</w:t>
      </w:r>
      <w:proofErr w:type="gramEnd"/>
      <w:r w:rsidRPr="005D1D06">
        <w:t xml:space="preserve"> Федерации.</w:t>
      </w:r>
    </w:p>
    <w:p w:rsidR="00BA0AF4" w:rsidRPr="005D1D06" w:rsidRDefault="00BA0AF4" w:rsidP="00BA0AF4">
      <w:pPr>
        <w:pStyle w:val="a4"/>
        <w:ind w:left="0" w:right="-2" w:firstLine="709"/>
        <w:jc w:val="both"/>
      </w:pPr>
      <w:r w:rsidRPr="005D1D06">
        <w:t>Претендент обязан осуществить следующие действия:</w:t>
      </w:r>
    </w:p>
    <w:p w:rsidR="00BA0AF4" w:rsidRPr="005D1D06" w:rsidRDefault="00BA0AF4" w:rsidP="00BA0AF4">
      <w:pPr>
        <w:pStyle w:val="a4"/>
        <w:ind w:left="0" w:right="-2" w:firstLine="709"/>
        <w:jc w:val="both"/>
      </w:pPr>
      <w:r w:rsidRPr="005D1D06">
        <w:t>- внести задаток в указанном в настоящем информационном сообщении порядке;</w:t>
      </w:r>
    </w:p>
    <w:p w:rsidR="00BA0AF4" w:rsidRPr="005D1D06" w:rsidRDefault="00BA0AF4" w:rsidP="00BA0AF4">
      <w:pPr>
        <w:pStyle w:val="a4"/>
        <w:ind w:left="0" w:right="-2" w:firstLine="709"/>
        <w:jc w:val="both"/>
      </w:pPr>
      <w:r w:rsidRPr="005D1D06">
        <w:t>- в установленном порядке подать заявку по утвержденной Продавцом форме.</w:t>
      </w:r>
    </w:p>
    <w:p w:rsidR="00BA0AF4" w:rsidRPr="005D1D06" w:rsidRDefault="00BA0AF4" w:rsidP="00BA0AF4">
      <w:pPr>
        <w:pStyle w:val="a4"/>
        <w:ind w:left="0" w:firstLine="709"/>
        <w:jc w:val="both"/>
        <w:rPr>
          <w:rStyle w:val="a6"/>
        </w:rPr>
      </w:pPr>
      <w:r w:rsidRPr="005D1D06">
        <w:t>Обязанность доказать свое право на участие в аукционе возлагается на претендента.</w:t>
      </w:r>
    </w:p>
    <w:p w:rsidR="00BA0AF4" w:rsidRPr="005D1D06" w:rsidRDefault="00BA0AF4" w:rsidP="00BA0AF4">
      <w:pPr>
        <w:ind w:firstLine="709"/>
        <w:jc w:val="both"/>
      </w:pPr>
      <w:proofErr w:type="gramStart"/>
      <w:r w:rsidRPr="005D1D06"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</w:t>
      </w:r>
      <w:r w:rsidRPr="005D1D06">
        <w:rPr>
          <w:color w:val="000000"/>
        </w:rPr>
        <w:t>АО «</w:t>
      </w:r>
      <w:r w:rsidR="00E32954">
        <w:rPr>
          <w:color w:val="000000"/>
        </w:rPr>
        <w:t>ЕЭТП</w:t>
      </w:r>
      <w:r w:rsidRPr="005D1D06">
        <w:rPr>
          <w:color w:val="000000"/>
        </w:rPr>
        <w:t xml:space="preserve">» </w:t>
      </w:r>
      <w:r w:rsidRPr="005D1D06">
        <w:t xml:space="preserve">(порядок регистрации подробно изложен в Инструкции по регистрации на Универсальной торговой платформе </w:t>
      </w:r>
      <w:r w:rsidR="00E32954">
        <w:rPr>
          <w:color w:val="000000"/>
        </w:rPr>
        <w:t>АО «ЕЭТП</w:t>
      </w:r>
      <w:r w:rsidRPr="005D1D06">
        <w:rPr>
          <w:color w:val="000000"/>
        </w:rPr>
        <w:t xml:space="preserve">» </w:t>
      </w:r>
      <w:hyperlink r:id="rId13" w:history="1">
        <w:r w:rsidR="00E32954">
          <w:rPr>
            <w:rStyle w:val="a3"/>
            <w:sz w:val="22"/>
            <w:szCs w:val="22"/>
          </w:rPr>
          <w:t>www.roseltorg.ru</w:t>
        </w:r>
      </w:hyperlink>
      <w:r w:rsidR="00E32954">
        <w:t xml:space="preserve"> </w:t>
      </w:r>
      <w:r w:rsidRPr="005D1D06">
        <w:t xml:space="preserve"> </w:t>
      </w:r>
      <w:r w:rsidR="00E32954">
        <w:t>в соответствии с Регламентом электронной площадки (https://www.roseltorg.ru/_flysystem/webdav/2020/08/04/reglament_178fz.pdf.)</w:t>
      </w:r>
      <w:r w:rsidRPr="005D1D06">
        <w:t>.</w:t>
      </w:r>
      <w:proofErr w:type="gramEnd"/>
    </w:p>
    <w:p w:rsidR="00BA0AF4" w:rsidRPr="005D1D06" w:rsidRDefault="00BA0AF4" w:rsidP="00BA0AF4">
      <w:pPr>
        <w:ind w:firstLine="709"/>
        <w:jc w:val="both"/>
      </w:pPr>
    </w:p>
    <w:p w:rsidR="00BA0AF4" w:rsidRPr="005D1D06" w:rsidRDefault="00BA0AF4" w:rsidP="00BA0AF4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5D1D06">
        <w:rPr>
          <w:b/>
        </w:rPr>
        <w:t>Порядок внесения задатка и его возврата</w:t>
      </w:r>
    </w:p>
    <w:p w:rsidR="00BA0AF4" w:rsidRDefault="00BA0AF4" w:rsidP="00BA0AF4">
      <w:pPr>
        <w:ind w:firstLine="360"/>
        <w:jc w:val="center"/>
        <w:rPr>
          <w:b/>
        </w:rPr>
      </w:pPr>
    </w:p>
    <w:p w:rsidR="00E32954" w:rsidRDefault="00E32954" w:rsidP="00E32954">
      <w:pPr>
        <w:ind w:firstLine="709"/>
        <w:jc w:val="both"/>
        <w:rPr>
          <w:b/>
        </w:rPr>
      </w:pPr>
      <w:r>
        <w:rPr>
          <w:b/>
        </w:rPr>
        <w:t>Задаток должен поступить до 1</w:t>
      </w:r>
      <w:r w:rsidR="00EF00A6">
        <w:rPr>
          <w:b/>
        </w:rPr>
        <w:t>7</w:t>
      </w:r>
      <w:r>
        <w:rPr>
          <w:b/>
        </w:rPr>
        <w:t xml:space="preserve"> часов 00 минут </w:t>
      </w:r>
      <w:r w:rsidR="0024026F">
        <w:rPr>
          <w:b/>
        </w:rPr>
        <w:t>2</w:t>
      </w:r>
      <w:r w:rsidR="00246E6C">
        <w:rPr>
          <w:b/>
        </w:rPr>
        <w:t>9</w:t>
      </w:r>
      <w:r>
        <w:rPr>
          <w:b/>
        </w:rPr>
        <w:t xml:space="preserve"> </w:t>
      </w:r>
      <w:r w:rsidR="00246E6C">
        <w:rPr>
          <w:b/>
        </w:rPr>
        <w:t>августа</w:t>
      </w:r>
      <w:r>
        <w:rPr>
          <w:b/>
        </w:rPr>
        <w:t xml:space="preserve"> 2024 года.</w:t>
      </w:r>
    </w:p>
    <w:p w:rsidR="00E32954" w:rsidRDefault="00E32954" w:rsidP="00E32954">
      <w:pPr>
        <w:ind w:firstLine="709"/>
        <w:jc w:val="both"/>
      </w:pPr>
      <w:r>
        <w:rPr>
          <w:b/>
        </w:rPr>
        <w:t>Для внесения задатка на участие в электронном аукционе Организатор при аккредитации участника аукциона открывает ему специальный счет для проведения операций по обеспечению участия в электронных аукционах.</w:t>
      </w:r>
      <w:r>
        <w:t xml:space="preserve"> Одновременно с уведомлением об аккредитации на электронной площадке, Организатор направляет вновь </w:t>
      </w:r>
      <w:proofErr w:type="gramStart"/>
      <w:r>
        <w:t>аккредитованному</w:t>
      </w:r>
      <w:proofErr w:type="gramEnd"/>
      <w:r>
        <w:t xml:space="preserve"> участнику аукциона реквизиты этого счета. До момента подачи заявки на участие в электронном аукционе участник аукциона должен произвести перечисление средств как минимум в размере задатка на участие в  аукционе со своего расчетного счета на свой открытый у Организатора счет для проведения операций по обеспечению участия в электронных аукционах. Участие в электронном аукционе возможно лишь при налич</w:t>
      </w:r>
      <w:proofErr w:type="gramStart"/>
      <w:r>
        <w:t>ии у у</w:t>
      </w:r>
      <w:proofErr w:type="gramEnd"/>
      <w:r>
        <w:t>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:rsidR="00E32954" w:rsidRDefault="00E32954" w:rsidP="00E32954">
      <w:pPr>
        <w:ind w:firstLine="709"/>
        <w:jc w:val="both"/>
      </w:pPr>
      <w: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E32954" w:rsidRDefault="00E32954" w:rsidP="00E32954">
      <w:pPr>
        <w:ind w:firstLine="709"/>
        <w:jc w:val="both"/>
      </w:pPr>
      <w:r>
        <w:t>Организатор производит блокирование денежных сре</w:t>
      </w:r>
      <w:proofErr w:type="gramStart"/>
      <w:r>
        <w:t>дств в р</w:t>
      </w:r>
      <w:proofErr w:type="gramEnd"/>
      <w:r>
        <w:t>азмере задатка на лицевом счете претендента в момент подачи заявки на участие в электронном аукционе.</w:t>
      </w:r>
    </w:p>
    <w:p w:rsidR="00E32954" w:rsidRDefault="00E32954" w:rsidP="00E32954">
      <w:pPr>
        <w:ind w:firstLine="709"/>
        <w:jc w:val="both"/>
      </w:pPr>
      <w:r>
        <w:lastRenderedPageBreak/>
        <w:t xml:space="preserve">Организатор </w:t>
      </w:r>
      <w:proofErr w:type="gramStart"/>
      <w:r>
        <w:t>проверяет наличие достаточной суммы в размере задатка на лицевом счете претендента и осуществляет</w:t>
      </w:r>
      <w:proofErr w:type="gramEnd"/>
      <w:r>
        <w:t xml:space="preserve"> блокирование необходимой суммы. </w:t>
      </w:r>
      <w:proofErr w:type="gramStart"/>
      <w:r>
        <w:t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  <w:proofErr w:type="gramEnd"/>
    </w:p>
    <w:p w:rsidR="00E32954" w:rsidRDefault="00E32954" w:rsidP="00E32954">
      <w:pPr>
        <w:ind w:firstLine="709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отсутствия (</w:t>
      </w:r>
      <w:proofErr w:type="spellStart"/>
      <w:r>
        <w:t>непоступления</w:t>
      </w:r>
      <w:proofErr w:type="spellEnd"/>
      <w:r>
        <w:t xml:space="preserve">) в указанный срок суммы задатка, обязательства претендента по внесению задатка считаются неисполненными и претендент к участию в электронном аукционе не допускается. </w:t>
      </w:r>
    </w:p>
    <w:p w:rsidR="00E32954" w:rsidRDefault="00E32954" w:rsidP="00E32954">
      <w:pPr>
        <w:ind w:firstLine="709"/>
        <w:jc w:val="both"/>
      </w:pPr>
      <w:r>
        <w:t xml:space="preserve">Прекращение блокирования денежных средств на лицевом </w:t>
      </w:r>
      <w:proofErr w:type="gramStart"/>
      <w:r>
        <w:t>счете</w:t>
      </w:r>
      <w:proofErr w:type="gramEnd"/>
      <w:r>
        <w:t xml:space="preserve"> претендентов (участников) осуществляет Организатор в порядке, установленном </w:t>
      </w:r>
      <w:r>
        <w:rPr>
          <w:color w:val="000000"/>
        </w:rPr>
        <w:t>Регламентом электронной торговой площадки АО «Единая электронная торговая площадка»</w:t>
      </w:r>
      <w:r>
        <w:t>:</w:t>
      </w:r>
    </w:p>
    <w:p w:rsidR="00E32954" w:rsidRDefault="00E32954" w:rsidP="00E32954">
      <w:pPr>
        <w:autoSpaceDE w:val="0"/>
        <w:autoSpaceDN w:val="0"/>
        <w:adjustRightInd w:val="0"/>
        <w:ind w:firstLine="709"/>
        <w:jc w:val="both"/>
      </w:pPr>
      <w: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:rsidR="00E32954" w:rsidRDefault="00E32954" w:rsidP="00E32954">
      <w:pPr>
        <w:autoSpaceDE w:val="0"/>
        <w:autoSpaceDN w:val="0"/>
        <w:adjustRightInd w:val="0"/>
        <w:ind w:firstLine="709"/>
        <w:jc w:val="both"/>
      </w:pPr>
      <w: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E32954" w:rsidRDefault="00E32954" w:rsidP="00E32954">
      <w:pPr>
        <w:autoSpaceDE w:val="0"/>
        <w:autoSpaceDN w:val="0"/>
        <w:adjustRightInd w:val="0"/>
        <w:ind w:firstLine="709"/>
        <w:jc w:val="both"/>
      </w:pPr>
      <w: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E32954" w:rsidRDefault="00E32954" w:rsidP="00E32954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- </w:t>
      </w:r>
      <w:r>
        <w:t>участникам, не признанным победителями, - в течение 5 (пяти) календарных дней со дня подведения итогов продажи имущества.</w:t>
      </w:r>
    </w:p>
    <w:p w:rsidR="00E32954" w:rsidRDefault="00E32954" w:rsidP="00E32954">
      <w:pPr>
        <w:jc w:val="both"/>
        <w:rPr>
          <w:b/>
        </w:rPr>
      </w:pPr>
      <w:r>
        <w:tab/>
      </w:r>
      <w:r>
        <w:rPr>
          <w:b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32954" w:rsidRPr="005D1D06" w:rsidRDefault="00E32954" w:rsidP="00E32954">
      <w:pPr>
        <w:ind w:firstLine="360"/>
        <w:jc w:val="both"/>
        <w:rPr>
          <w:b/>
        </w:rPr>
      </w:pPr>
    </w:p>
    <w:p w:rsidR="00BA0AF4" w:rsidRPr="005D1D06" w:rsidRDefault="00BA0AF4" w:rsidP="00BA0AF4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5D1D06"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:rsidR="00BA0AF4" w:rsidRPr="005D1D06" w:rsidRDefault="00BA0AF4" w:rsidP="00BA0AF4">
      <w:pPr>
        <w:ind w:firstLine="709"/>
        <w:jc w:val="both"/>
      </w:pPr>
      <w:r w:rsidRPr="005D1D06">
        <w:t xml:space="preserve">Заявки подаются путем заполнения установленной Продавцом формы согласно Приложению № </w:t>
      </w:r>
      <w:r w:rsidR="006B6844" w:rsidRPr="005D1D06">
        <w:t>2</w:t>
      </w:r>
      <w:r w:rsidRPr="005D1D06">
        <w:t xml:space="preserve">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hyperlink r:id="rId14" w:history="1">
        <w:r w:rsidR="00E32954">
          <w:rPr>
            <w:rStyle w:val="a3"/>
            <w:sz w:val="22"/>
            <w:szCs w:val="22"/>
          </w:rPr>
          <w:t>www.roseltorg.ru</w:t>
        </w:r>
      </w:hyperlink>
      <w:r w:rsidRPr="005D1D06">
        <w:t>. По лоту одно лицо имеет право подать только одну заявку.</w:t>
      </w:r>
    </w:p>
    <w:p w:rsidR="00BA0AF4" w:rsidRPr="005D1D06" w:rsidRDefault="00BA0AF4" w:rsidP="00BA0AF4">
      <w:pPr>
        <w:ind w:firstLine="709"/>
        <w:jc w:val="both"/>
      </w:pPr>
      <w:r w:rsidRPr="005D1D06"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:rsidR="00BA0AF4" w:rsidRPr="005D1D06" w:rsidRDefault="00BA0AF4" w:rsidP="00BA0AF4">
      <w:pPr>
        <w:ind w:firstLine="709"/>
        <w:jc w:val="both"/>
      </w:pPr>
      <w:r w:rsidRPr="005D1D06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BA0AF4" w:rsidRPr="005D1D06" w:rsidRDefault="00BA0AF4" w:rsidP="00BA0AF4">
      <w:pPr>
        <w:pStyle w:val="ConsPlusNormal"/>
        <w:ind w:firstLine="709"/>
        <w:jc w:val="both"/>
      </w:pPr>
      <w:r w:rsidRPr="005D1D06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BA0AF4" w:rsidRPr="005D1D06" w:rsidRDefault="00BA0AF4" w:rsidP="00BA0AF4">
      <w:pPr>
        <w:pStyle w:val="ConsPlusNormal"/>
        <w:ind w:firstLine="709"/>
        <w:jc w:val="both"/>
      </w:pPr>
      <w:r w:rsidRPr="005D1D06"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BA0AF4" w:rsidRPr="005D1D06" w:rsidRDefault="00BA0AF4" w:rsidP="00BA0AF4">
      <w:pPr>
        <w:pStyle w:val="ConsPlusNormal"/>
        <w:widowControl w:val="0"/>
        <w:ind w:firstLine="709"/>
        <w:jc w:val="both"/>
      </w:pPr>
      <w:r w:rsidRPr="005D1D06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5D1D06">
        <w:t>уведомления</w:t>
      </w:r>
      <w:proofErr w:type="gramEnd"/>
      <w:r w:rsidRPr="005D1D06">
        <w:t xml:space="preserve"> с приложением электронных копий зарегистрированной заявки и прилагаемых к ней документов.</w:t>
      </w:r>
    </w:p>
    <w:p w:rsidR="00BA0AF4" w:rsidRPr="005D1D06" w:rsidRDefault="00BA0AF4" w:rsidP="00BA0AF4">
      <w:pPr>
        <w:ind w:firstLine="709"/>
        <w:jc w:val="both"/>
      </w:pPr>
      <w:r w:rsidRPr="005D1D06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BA0AF4" w:rsidRPr="005D1D06" w:rsidRDefault="00BA0AF4" w:rsidP="00BA0AF4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5D1D06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A0AF4" w:rsidRPr="005D1D06" w:rsidRDefault="00BA0AF4" w:rsidP="00BA0AF4">
      <w:pPr>
        <w:autoSpaceDE w:val="0"/>
        <w:autoSpaceDN w:val="0"/>
        <w:adjustRightInd w:val="0"/>
        <w:ind w:firstLine="540"/>
        <w:jc w:val="both"/>
      </w:pPr>
    </w:p>
    <w:p w:rsidR="00BA0AF4" w:rsidRPr="005D1D06" w:rsidRDefault="00BA0AF4" w:rsidP="00BA0AF4">
      <w:pPr>
        <w:numPr>
          <w:ilvl w:val="0"/>
          <w:numId w:val="1"/>
        </w:numPr>
        <w:jc w:val="center"/>
      </w:pPr>
      <w:r w:rsidRPr="005D1D06">
        <w:rPr>
          <w:b/>
          <w:bCs/>
        </w:rPr>
        <w:lastRenderedPageBreak/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BA0AF4" w:rsidRPr="005D1D06" w:rsidRDefault="00BA0AF4" w:rsidP="00BA0AF4">
      <w:pPr>
        <w:ind w:firstLine="720"/>
        <w:jc w:val="both"/>
      </w:pPr>
      <w:r w:rsidRPr="005D1D06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BA0AF4" w:rsidRPr="005D1D06" w:rsidRDefault="00BA0AF4" w:rsidP="00BA0AF4">
      <w:pPr>
        <w:ind w:firstLine="720"/>
        <w:jc w:val="both"/>
      </w:pPr>
      <w:r w:rsidRPr="005D1D06">
        <w:rPr>
          <w:u w:val="single"/>
        </w:rPr>
        <w:t>юридические лица</w:t>
      </w:r>
      <w:r w:rsidRPr="005D1D06">
        <w:t>:</w:t>
      </w:r>
    </w:p>
    <w:p w:rsidR="00BA0AF4" w:rsidRPr="005D1D06" w:rsidRDefault="00BA0AF4" w:rsidP="00BA0AF4">
      <w:pPr>
        <w:ind w:firstLine="720"/>
        <w:jc w:val="both"/>
      </w:pPr>
      <w:r w:rsidRPr="005D1D06">
        <w:t>- учредительные документы;</w:t>
      </w:r>
    </w:p>
    <w:p w:rsidR="00BA0AF4" w:rsidRPr="005D1D06" w:rsidRDefault="00BA0AF4" w:rsidP="00BA0AF4">
      <w:pPr>
        <w:ind w:firstLine="720"/>
        <w:jc w:val="both"/>
      </w:pPr>
      <w:r w:rsidRPr="005D1D06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A0AF4" w:rsidRPr="005D1D06" w:rsidRDefault="00BA0AF4" w:rsidP="00BA0AF4">
      <w:pPr>
        <w:ind w:firstLine="720"/>
        <w:jc w:val="both"/>
      </w:pPr>
      <w:r w:rsidRPr="005D1D06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A0AF4" w:rsidRPr="005D1D06" w:rsidRDefault="00BA0AF4" w:rsidP="00BA0AF4">
      <w:pPr>
        <w:ind w:firstLine="720"/>
        <w:jc w:val="both"/>
      </w:pPr>
      <w:r w:rsidRPr="005D1D06">
        <w:rPr>
          <w:u w:val="single"/>
        </w:rPr>
        <w:t>физические лица</w:t>
      </w:r>
      <w:r w:rsidRPr="005D1D06">
        <w:t xml:space="preserve"> представляют документ, удостоверяющий личность (все листы).</w:t>
      </w:r>
    </w:p>
    <w:p w:rsidR="00BA0AF4" w:rsidRPr="005D1D06" w:rsidRDefault="00BA0AF4" w:rsidP="00BA0AF4">
      <w:pPr>
        <w:ind w:firstLine="720"/>
        <w:jc w:val="both"/>
      </w:pPr>
      <w:r w:rsidRPr="005D1D06">
        <w:rPr>
          <w:color w:val="000000"/>
        </w:rPr>
        <w:t>Допустимые форматы загружаемых файлов: .</w:t>
      </w:r>
      <w:proofErr w:type="spellStart"/>
      <w:r w:rsidRPr="005D1D06">
        <w:rPr>
          <w:color w:val="000000"/>
        </w:rPr>
        <w:t>doc</w:t>
      </w:r>
      <w:proofErr w:type="spellEnd"/>
      <w:r w:rsidRPr="005D1D06">
        <w:rPr>
          <w:color w:val="000000"/>
        </w:rPr>
        <w:t>, .</w:t>
      </w:r>
      <w:proofErr w:type="spellStart"/>
      <w:r w:rsidRPr="005D1D06">
        <w:rPr>
          <w:color w:val="000000"/>
        </w:rPr>
        <w:t>docx</w:t>
      </w:r>
      <w:proofErr w:type="spellEnd"/>
      <w:r w:rsidRPr="005D1D06">
        <w:rPr>
          <w:color w:val="000000"/>
        </w:rPr>
        <w:t>, .</w:t>
      </w:r>
      <w:proofErr w:type="spellStart"/>
      <w:r w:rsidRPr="005D1D06">
        <w:rPr>
          <w:color w:val="000000"/>
        </w:rPr>
        <w:t>pdf</w:t>
      </w:r>
      <w:proofErr w:type="spellEnd"/>
      <w:r w:rsidRPr="005D1D06">
        <w:rPr>
          <w:color w:val="000000"/>
        </w:rPr>
        <w:t>, .</w:t>
      </w:r>
      <w:r w:rsidRPr="005D1D06">
        <w:rPr>
          <w:color w:val="000000"/>
          <w:lang w:val="en-US"/>
        </w:rPr>
        <w:t>txt</w:t>
      </w:r>
      <w:r w:rsidRPr="005D1D06">
        <w:rPr>
          <w:color w:val="000000"/>
        </w:rPr>
        <w:t>, .</w:t>
      </w:r>
      <w:r w:rsidRPr="005D1D06">
        <w:rPr>
          <w:color w:val="000000"/>
          <w:lang w:val="en-US"/>
        </w:rPr>
        <w:t>rtf</w:t>
      </w:r>
      <w:r w:rsidRPr="005D1D06">
        <w:rPr>
          <w:color w:val="000000"/>
        </w:rPr>
        <w:t>, .</w:t>
      </w:r>
      <w:r w:rsidRPr="005D1D06">
        <w:rPr>
          <w:color w:val="000000"/>
          <w:lang w:val="en-US"/>
        </w:rPr>
        <w:t>zip</w:t>
      </w:r>
      <w:r w:rsidRPr="005D1D06">
        <w:rPr>
          <w:color w:val="000000"/>
        </w:rPr>
        <w:t>, .</w:t>
      </w:r>
      <w:proofErr w:type="spellStart"/>
      <w:r w:rsidRPr="005D1D06">
        <w:rPr>
          <w:color w:val="000000"/>
          <w:lang w:val="en-US"/>
        </w:rPr>
        <w:t>rar</w:t>
      </w:r>
      <w:proofErr w:type="spellEnd"/>
      <w:r w:rsidRPr="005D1D06">
        <w:rPr>
          <w:color w:val="000000"/>
        </w:rPr>
        <w:t>, .7</w:t>
      </w:r>
      <w:r w:rsidRPr="005D1D06">
        <w:rPr>
          <w:color w:val="000000"/>
          <w:lang w:val="en-US"/>
        </w:rPr>
        <w:t>z</w:t>
      </w:r>
      <w:r w:rsidRPr="005D1D06">
        <w:rPr>
          <w:color w:val="000000"/>
        </w:rPr>
        <w:t>, .</w:t>
      </w:r>
      <w:proofErr w:type="spellStart"/>
      <w:r w:rsidRPr="005D1D06">
        <w:rPr>
          <w:color w:val="000000"/>
        </w:rPr>
        <w:t>jpg</w:t>
      </w:r>
      <w:proofErr w:type="spellEnd"/>
      <w:r w:rsidRPr="005D1D06">
        <w:rPr>
          <w:color w:val="000000"/>
        </w:rPr>
        <w:t>, .</w:t>
      </w:r>
      <w:proofErr w:type="spellStart"/>
      <w:r w:rsidRPr="005D1D06">
        <w:rPr>
          <w:color w:val="000000"/>
        </w:rPr>
        <w:t>gif</w:t>
      </w:r>
      <w:proofErr w:type="spellEnd"/>
      <w:r w:rsidRPr="005D1D06">
        <w:rPr>
          <w:color w:val="000000"/>
        </w:rPr>
        <w:t>, .</w:t>
      </w:r>
      <w:proofErr w:type="spellStart"/>
      <w:r w:rsidRPr="005D1D06">
        <w:rPr>
          <w:color w:val="000000"/>
          <w:lang w:val="en-US"/>
        </w:rPr>
        <w:t>png</w:t>
      </w:r>
      <w:proofErr w:type="spellEnd"/>
      <w:r w:rsidRPr="005D1D06">
        <w:rPr>
          <w:color w:val="000000"/>
        </w:rPr>
        <w:t>.</w:t>
      </w:r>
    </w:p>
    <w:p w:rsidR="00BA0AF4" w:rsidRPr="005D1D06" w:rsidRDefault="00BA0AF4" w:rsidP="00BA0AF4">
      <w:pPr>
        <w:ind w:firstLine="720"/>
        <w:jc w:val="both"/>
      </w:pPr>
      <w:r w:rsidRPr="005D1D06">
        <w:t xml:space="preserve">В </w:t>
      </w:r>
      <w:proofErr w:type="gramStart"/>
      <w:r w:rsidRPr="005D1D06">
        <w:t>случае</w:t>
      </w:r>
      <w:proofErr w:type="gramEnd"/>
      <w:r w:rsidRPr="005D1D06">
        <w:t xml:space="preserve">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</w:t>
      </w:r>
      <w:proofErr w:type="gramStart"/>
      <w:r w:rsidRPr="005D1D06">
        <w:t>случае</w:t>
      </w:r>
      <w:proofErr w:type="gramEnd"/>
      <w:r w:rsidRPr="005D1D06">
        <w:t>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A0AF4" w:rsidRPr="005D1D06" w:rsidRDefault="00BA0AF4" w:rsidP="00BA0AF4">
      <w:pPr>
        <w:ind w:firstLine="720"/>
        <w:jc w:val="both"/>
      </w:pPr>
      <w:r w:rsidRPr="005D1D06">
        <w:t xml:space="preserve">К данным документам также прилагается их опись. </w:t>
      </w:r>
    </w:p>
    <w:p w:rsidR="00BA0AF4" w:rsidRPr="005D1D06" w:rsidRDefault="00BA0AF4" w:rsidP="00BA0AF4">
      <w:pPr>
        <w:ind w:firstLine="720"/>
        <w:jc w:val="both"/>
      </w:pPr>
      <w:r w:rsidRPr="005D1D06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A0AF4" w:rsidRPr="005D1D06" w:rsidRDefault="00BA0AF4" w:rsidP="00BA0AF4">
      <w:pPr>
        <w:ind w:firstLine="720"/>
        <w:jc w:val="both"/>
      </w:pPr>
      <w:r w:rsidRPr="005D1D06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BA0AF4" w:rsidRPr="005D1D06" w:rsidRDefault="00BA0AF4" w:rsidP="00BA0AF4">
      <w:pPr>
        <w:ind w:firstLine="720"/>
        <w:jc w:val="both"/>
      </w:pPr>
      <w:r w:rsidRPr="005D1D06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BA0AF4" w:rsidRPr="005D1D06" w:rsidRDefault="00BA0AF4" w:rsidP="00BA0AF4">
      <w:pPr>
        <w:widowControl w:val="0"/>
        <w:ind w:firstLine="720"/>
        <w:jc w:val="both"/>
      </w:pPr>
      <w:r w:rsidRPr="005D1D06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BA0AF4" w:rsidRDefault="00BA0AF4" w:rsidP="00BA0AF4">
      <w:pPr>
        <w:ind w:firstLine="709"/>
        <w:jc w:val="both"/>
        <w:rPr>
          <w:color w:val="000000"/>
        </w:rPr>
      </w:pPr>
    </w:p>
    <w:p w:rsidR="00BA0AF4" w:rsidRPr="005D1D06" w:rsidRDefault="00BA0AF4" w:rsidP="00BA0AF4">
      <w:pPr>
        <w:pStyle w:val="a5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5D1D06"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:rsidR="00BA0AF4" w:rsidRPr="005D1D06" w:rsidRDefault="00BA0AF4" w:rsidP="00BA0AF4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5D1D06">
        <w:rPr>
          <w:bCs/>
        </w:rPr>
        <w:t xml:space="preserve">В указанный </w:t>
      </w:r>
      <w:r w:rsidRPr="005D1D06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BA0AF4" w:rsidRPr="005D1D06" w:rsidRDefault="00BA0AF4" w:rsidP="00BA0AF4">
      <w:pPr>
        <w:ind w:firstLine="708"/>
        <w:jc w:val="both"/>
      </w:pPr>
      <w:r w:rsidRPr="005D1D06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BA0AF4" w:rsidRPr="005D1D06" w:rsidRDefault="00BA0AF4" w:rsidP="00BA0AF4">
      <w:pPr>
        <w:ind w:firstLine="708"/>
        <w:jc w:val="both"/>
      </w:pPr>
      <w:r w:rsidRPr="005D1D06">
        <w:t>Претендент не допускается к участию в аукционе в электронной форме по следующим основаниям:</w:t>
      </w:r>
    </w:p>
    <w:p w:rsidR="00BA0AF4" w:rsidRPr="005D1D06" w:rsidRDefault="00BA0AF4" w:rsidP="00BA0AF4">
      <w:pPr>
        <w:ind w:firstLine="709"/>
        <w:jc w:val="both"/>
      </w:pPr>
      <w:r w:rsidRPr="005D1D06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A0AF4" w:rsidRPr="005D1D06" w:rsidRDefault="00BA0AF4" w:rsidP="00BA0AF4">
      <w:pPr>
        <w:ind w:firstLine="709"/>
        <w:jc w:val="both"/>
      </w:pPr>
      <w:r w:rsidRPr="005D1D06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5D1D06">
        <w:t>ии ау</w:t>
      </w:r>
      <w:proofErr w:type="gramEnd"/>
      <w:r w:rsidRPr="005D1D06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BA0AF4" w:rsidRPr="005D1D06" w:rsidRDefault="00BA0AF4" w:rsidP="00BA0AF4">
      <w:pPr>
        <w:ind w:firstLine="709"/>
        <w:jc w:val="both"/>
      </w:pPr>
      <w:r w:rsidRPr="005D1D06">
        <w:t>- заявка подана лицом, не уполномоченным претендентом на осуществление таких действий;</w:t>
      </w:r>
    </w:p>
    <w:p w:rsidR="00BA0AF4" w:rsidRPr="005D1D06" w:rsidRDefault="00BA0AF4" w:rsidP="00BA0AF4">
      <w:pPr>
        <w:ind w:firstLine="709"/>
        <w:jc w:val="both"/>
      </w:pPr>
      <w:r w:rsidRPr="005D1D06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BA0AF4" w:rsidRPr="005D1D06" w:rsidRDefault="00BA0AF4" w:rsidP="00BA0AF4">
      <w:pPr>
        <w:ind w:firstLine="708"/>
        <w:jc w:val="both"/>
      </w:pPr>
      <w:r w:rsidRPr="005D1D06">
        <w:t>Настоящий перечень оснований отказа претенденту на участие в аукционе в электронной форме является исчерпывающим.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proofErr w:type="gramStart"/>
      <w:r w:rsidRPr="005D1D06">
        <w:lastRenderedPageBreak/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BA0AF4" w:rsidRPr="005D1D06" w:rsidRDefault="00BA0AF4" w:rsidP="00BA0AF4">
      <w:pPr>
        <w:widowControl w:val="0"/>
        <w:ind w:firstLine="708"/>
        <w:jc w:val="both"/>
      </w:pPr>
      <w:r w:rsidRPr="005D1D06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BA0AF4" w:rsidRPr="005D1D06" w:rsidRDefault="00BA0AF4" w:rsidP="00BA0AF4">
      <w:pPr>
        <w:ind w:firstLine="720"/>
        <w:jc w:val="both"/>
      </w:pPr>
    </w:p>
    <w:p w:rsidR="00BA0AF4" w:rsidRDefault="00BA0AF4" w:rsidP="00BA0AF4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  <w:bCs/>
        </w:rPr>
      </w:pPr>
      <w:r w:rsidRPr="005D1D06"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:rsidR="009E725F" w:rsidRPr="005D1D06" w:rsidRDefault="009E725F" w:rsidP="009E725F">
      <w:pPr>
        <w:pStyle w:val="a5"/>
        <w:widowControl w:val="0"/>
        <w:spacing w:before="0" w:beforeAutospacing="0" w:after="0" w:afterAutospacing="0" w:line="240" w:lineRule="atLeast"/>
        <w:ind w:left="708"/>
        <w:rPr>
          <w:b/>
          <w:bCs/>
        </w:rPr>
      </w:pP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Со времени начала проведения процедуры аукциона Оператором электронной площадки размещается: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При этом программными средствами электронной площадки обеспечивается: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lastRenderedPageBreak/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BA0AF4" w:rsidRPr="005D1D06" w:rsidRDefault="00BA0AF4" w:rsidP="00BA0AF4">
      <w:pPr>
        <w:widowControl w:val="0"/>
        <w:ind w:firstLine="708"/>
        <w:jc w:val="both"/>
      </w:pPr>
      <w:r w:rsidRPr="005D1D06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а) наименование имущества и иные позволяющие его индивидуализировать сведения (спецификация лота);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б) цена сделки;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в) фамилия, имя, отчество физического лица или наименование юридического лица – победителя.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Аукцион в электронной форме признается несостоявшимся в следующих случаях: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а)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имущества;</w:t>
      </w:r>
    </w:p>
    <w:p w:rsidR="00BA0AF4" w:rsidRPr="005D1D06" w:rsidRDefault="00BA0AF4" w:rsidP="00BA0AF4">
      <w:pPr>
        <w:autoSpaceDE w:val="0"/>
        <w:autoSpaceDN w:val="0"/>
        <w:adjustRightInd w:val="0"/>
        <w:ind w:firstLine="709"/>
        <w:jc w:val="both"/>
      </w:pPr>
      <w:r w:rsidRPr="005D1D06">
        <w:t>б) принято решение о признании только одного претендента участником продажи;</w:t>
      </w:r>
    </w:p>
    <w:p w:rsidR="00BA0AF4" w:rsidRPr="005D1D06" w:rsidRDefault="00BA0AF4" w:rsidP="00BA0AF4">
      <w:pPr>
        <w:ind w:firstLine="709"/>
        <w:jc w:val="both"/>
      </w:pPr>
      <w:r w:rsidRPr="005D1D06">
        <w:t>в) ни один из участников не сделал предложение о начальной цене муниципального имущества.</w:t>
      </w:r>
    </w:p>
    <w:p w:rsidR="00BA0AF4" w:rsidRDefault="00BA0AF4" w:rsidP="00BA0AF4">
      <w:pPr>
        <w:widowControl w:val="0"/>
        <w:ind w:firstLine="708"/>
        <w:jc w:val="both"/>
      </w:pPr>
    </w:p>
    <w:p w:rsidR="00E32954" w:rsidRPr="005D1D06" w:rsidRDefault="00E32954" w:rsidP="00BA0AF4">
      <w:pPr>
        <w:widowControl w:val="0"/>
        <w:ind w:firstLine="708"/>
        <w:jc w:val="both"/>
      </w:pPr>
    </w:p>
    <w:p w:rsidR="00BA0AF4" w:rsidRPr="005C44F9" w:rsidRDefault="00BA0AF4" w:rsidP="005C44F9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C44F9">
        <w:rPr>
          <w:b/>
          <w:bCs/>
        </w:rPr>
        <w:t>Порядок заключения договора купли-продажи</w:t>
      </w:r>
    </w:p>
    <w:p w:rsidR="005C44F9" w:rsidRPr="005C44F9" w:rsidRDefault="005C44F9" w:rsidP="005C44F9">
      <w:pPr>
        <w:ind w:left="708"/>
        <w:rPr>
          <w:b/>
        </w:rPr>
      </w:pPr>
    </w:p>
    <w:p w:rsidR="00BA0AF4" w:rsidRPr="005D1D06" w:rsidRDefault="00BA0AF4" w:rsidP="00BA0AF4">
      <w:pPr>
        <w:ind w:firstLine="708"/>
        <w:jc w:val="both"/>
      </w:pPr>
      <w:r w:rsidRPr="005D1D06">
        <w:t xml:space="preserve">Договор купли-продажи муниципального имущества заключается между Продавцом и победителем аукциона </w:t>
      </w:r>
      <w:r w:rsidR="00836628" w:rsidRPr="005D1D06">
        <w:t xml:space="preserve">либо лицом, признанным единственным участником, </w:t>
      </w:r>
      <w:r w:rsidRPr="005D1D06">
        <w:t>в течение 5 рабочих дней с даты подведения итогов аукциона.</w:t>
      </w:r>
    </w:p>
    <w:p w:rsidR="00BA0AF4" w:rsidRPr="005D1D06" w:rsidRDefault="00BA0AF4" w:rsidP="00BA0AF4">
      <w:pPr>
        <w:ind w:firstLine="708"/>
        <w:jc w:val="both"/>
      </w:pPr>
      <w:r w:rsidRPr="005D1D06">
        <w:t xml:space="preserve">При уклонении (отказе) победителя </w:t>
      </w:r>
      <w:r w:rsidR="00AD7729" w:rsidRPr="005D1D06">
        <w:t>либо лица, признанного единственным участником</w:t>
      </w:r>
      <w:r w:rsidR="008B4606" w:rsidRPr="005D1D06">
        <w:t xml:space="preserve"> </w:t>
      </w:r>
      <w:r w:rsidR="00AD7729" w:rsidRPr="005D1D06">
        <w:t xml:space="preserve"> </w:t>
      </w:r>
      <w:r w:rsidRPr="005D1D06">
        <w:t xml:space="preserve">от заключения в указанный срок договора купли-продажи муниципального имущества задаток ему не возвращается, а победитель </w:t>
      </w:r>
      <w:r w:rsidR="00796002" w:rsidRPr="005D1D06">
        <w:t xml:space="preserve">либо лица, признанное единственным участником </w:t>
      </w:r>
      <w:r w:rsidRPr="005D1D06">
        <w:t>утрачивает право на заключение указанного договора купли-продажи</w:t>
      </w:r>
      <w:r w:rsidR="0016751C" w:rsidRPr="005D1D06">
        <w:t>. Результаты аукциона аннулируются</w:t>
      </w:r>
      <w:r w:rsidRPr="005D1D06">
        <w:t>.</w:t>
      </w:r>
    </w:p>
    <w:p w:rsidR="00BA0AF4" w:rsidRPr="005D1D06" w:rsidRDefault="00BA0AF4" w:rsidP="00BA0AF4">
      <w:pPr>
        <w:ind w:firstLine="708"/>
        <w:jc w:val="both"/>
        <w:rPr>
          <w:b/>
        </w:rPr>
      </w:pPr>
      <w:r w:rsidRPr="005D1D06">
        <w:rPr>
          <w:b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имущества, в течение 10 календарных дней</w:t>
      </w:r>
      <w:r w:rsidRPr="005D1D06">
        <w:t xml:space="preserve"> </w:t>
      </w:r>
      <w:r w:rsidRPr="005D1D06">
        <w:rPr>
          <w:b/>
        </w:rPr>
        <w:t>с даты заключения договора купли-продажи</w:t>
      </w:r>
      <w:r w:rsidR="004278AA" w:rsidRPr="005D1D06">
        <w:rPr>
          <w:b/>
        </w:rPr>
        <w:t xml:space="preserve"> в размере цены, установленной по итогам продажи на следующие реквизиты:</w:t>
      </w:r>
    </w:p>
    <w:p w:rsidR="00705CBC" w:rsidRPr="005D1D06" w:rsidRDefault="00705CBC" w:rsidP="00FA7950">
      <w:pPr>
        <w:jc w:val="both"/>
      </w:pPr>
      <w:r w:rsidRPr="005D1D06">
        <w:t>Получатель –</w:t>
      </w:r>
      <w:r w:rsidR="00E32954" w:rsidRPr="00E32954">
        <w:t xml:space="preserve"> </w:t>
      </w:r>
      <w:r w:rsidR="00E32954" w:rsidRPr="00E5355E">
        <w:t>УФК по Воронежской области (Администрация городского поселения – город Богучар)</w:t>
      </w:r>
      <w:r w:rsidR="00E32954">
        <w:t xml:space="preserve">, </w:t>
      </w:r>
      <w:proofErr w:type="spellStart"/>
      <w:r w:rsidR="00E32954">
        <w:t>л.с</w:t>
      </w:r>
      <w:proofErr w:type="spellEnd"/>
      <w:r w:rsidR="00E32954">
        <w:t xml:space="preserve">. </w:t>
      </w:r>
      <w:r w:rsidR="00E32954" w:rsidRPr="00A65651">
        <w:rPr>
          <w:lang w:eastAsia="ar-SA"/>
        </w:rPr>
        <w:t>0</w:t>
      </w:r>
      <w:r w:rsidR="00E32954">
        <w:rPr>
          <w:lang w:eastAsia="ar-SA"/>
        </w:rPr>
        <w:t>4</w:t>
      </w:r>
      <w:r w:rsidR="00E32954" w:rsidRPr="00A65651">
        <w:rPr>
          <w:lang w:eastAsia="ar-SA"/>
        </w:rPr>
        <w:t>313022400</w:t>
      </w:r>
      <w:r w:rsidR="00E32954">
        <w:rPr>
          <w:lang w:eastAsia="ar-SA"/>
        </w:rPr>
        <w:t xml:space="preserve">, </w:t>
      </w:r>
      <w:r w:rsidR="00E32954" w:rsidRPr="00E5355E">
        <w:t xml:space="preserve">КБК доходов 914 </w:t>
      </w:r>
      <w:r w:rsidR="00E32954" w:rsidRPr="00E5355E">
        <w:rPr>
          <w:bCs/>
        </w:rPr>
        <w:t>1 14 02053 13 0000 410</w:t>
      </w:r>
      <w:r w:rsidR="00E32954">
        <w:rPr>
          <w:bCs/>
        </w:rPr>
        <w:t xml:space="preserve">, </w:t>
      </w:r>
      <w:proofErr w:type="spellStart"/>
      <w:r w:rsidR="00E32954">
        <w:t>р</w:t>
      </w:r>
      <w:r w:rsidR="00E32954" w:rsidRPr="00E5355E">
        <w:t>.с</w:t>
      </w:r>
      <w:proofErr w:type="spellEnd"/>
      <w:r w:rsidR="00E32954" w:rsidRPr="00E5355E">
        <w:t>. 03100643000000013100</w:t>
      </w:r>
      <w:r w:rsidR="00E32954">
        <w:t xml:space="preserve">, </w:t>
      </w:r>
      <w:r w:rsidR="00E32954" w:rsidRPr="00E5355E">
        <w:t>ОТДЕЛЕНИЕ ВОРОНЕЖ БАНКА РОССИИ//УФК по Воронежской области г.</w:t>
      </w:r>
      <w:r w:rsidR="00E32954">
        <w:t xml:space="preserve"> </w:t>
      </w:r>
      <w:r w:rsidR="00E32954" w:rsidRPr="00E5355E">
        <w:t>Воронеж</w:t>
      </w:r>
      <w:r w:rsidR="00E32954">
        <w:t xml:space="preserve">, </w:t>
      </w:r>
      <w:r w:rsidR="00E32954" w:rsidRPr="00E5355E">
        <w:t>ЕКС 40102810945370000023</w:t>
      </w:r>
      <w:r w:rsidR="00E32954">
        <w:t xml:space="preserve">, </w:t>
      </w:r>
      <w:r w:rsidR="00E32954" w:rsidRPr="00E5355E">
        <w:t>БИК 012007084</w:t>
      </w:r>
      <w:r w:rsidR="00E32954">
        <w:t xml:space="preserve">, </w:t>
      </w:r>
      <w:r w:rsidR="00E32954" w:rsidRPr="00E5355E">
        <w:t>ИНН 3603003649,</w:t>
      </w:r>
      <w:r w:rsidR="00E32954">
        <w:t xml:space="preserve"> </w:t>
      </w:r>
      <w:r w:rsidR="00E32954" w:rsidRPr="00E5355E">
        <w:t>КПП 360301001</w:t>
      </w:r>
      <w:r w:rsidR="00E32954">
        <w:t xml:space="preserve">, </w:t>
      </w:r>
      <w:r w:rsidR="00E32954" w:rsidRPr="00E5355E">
        <w:t>О</w:t>
      </w:r>
      <w:r w:rsidR="00E32954">
        <w:t>КТМО</w:t>
      </w:r>
      <w:r w:rsidR="00E32954" w:rsidRPr="00E5355E">
        <w:t xml:space="preserve"> 20605101</w:t>
      </w:r>
      <w:r w:rsidR="00E32954">
        <w:t xml:space="preserve">, </w:t>
      </w:r>
      <w:r w:rsidR="00E32954" w:rsidRPr="00E5355E">
        <w:t>Статус 08</w:t>
      </w:r>
      <w:r w:rsidR="00E32954">
        <w:t>,</w:t>
      </w:r>
      <w:r w:rsidR="00E32954" w:rsidRPr="00E5355E">
        <w:t>ОГРН</w:t>
      </w:r>
      <w:r w:rsidR="00E32954">
        <w:t xml:space="preserve"> </w:t>
      </w:r>
      <w:r w:rsidR="00E32954" w:rsidRPr="00E5355E">
        <w:t>1023601077246</w:t>
      </w:r>
      <w:r w:rsidR="00E32954">
        <w:t xml:space="preserve">, </w:t>
      </w:r>
      <w:r w:rsidR="00E32954" w:rsidRPr="00E5355E">
        <w:t>Окпо-35849424</w:t>
      </w:r>
      <w:r w:rsidR="00E32954">
        <w:t xml:space="preserve">, </w:t>
      </w:r>
      <w:r w:rsidR="00E32954" w:rsidRPr="00E5355E">
        <w:t>Окогу-32400</w:t>
      </w:r>
      <w:r w:rsidR="00E32954">
        <w:t xml:space="preserve">, </w:t>
      </w:r>
      <w:r w:rsidR="00E32954" w:rsidRPr="00E5355E">
        <w:t>Окопф-72</w:t>
      </w:r>
      <w:r w:rsidR="00E32954">
        <w:t xml:space="preserve">, </w:t>
      </w:r>
      <w:r w:rsidR="00E32954" w:rsidRPr="00E5355E">
        <w:t>Оквэд-82.11.22</w:t>
      </w:r>
      <w:r w:rsidR="00E32954">
        <w:t xml:space="preserve">, </w:t>
      </w:r>
      <w:proofErr w:type="spellStart"/>
      <w:r w:rsidR="00E32954" w:rsidRPr="00E5355E">
        <w:t>Рег</w:t>
      </w:r>
      <w:proofErr w:type="gramStart"/>
      <w:r w:rsidR="00E32954" w:rsidRPr="00E5355E">
        <w:t>.н</w:t>
      </w:r>
      <w:proofErr w:type="gramEnd"/>
      <w:r w:rsidR="00E32954" w:rsidRPr="00E5355E">
        <w:t>омер</w:t>
      </w:r>
      <w:proofErr w:type="spellEnd"/>
      <w:r w:rsidR="00E32954" w:rsidRPr="00E5355E">
        <w:t xml:space="preserve"> в ПФ РФ 046-003-000363</w:t>
      </w:r>
      <w:r w:rsidR="00E32954">
        <w:t xml:space="preserve">, </w:t>
      </w:r>
      <w:r w:rsidR="00E32954" w:rsidRPr="00E5355E">
        <w:t xml:space="preserve">Назначение платежа : оплата задатка или </w:t>
      </w:r>
      <w:proofErr w:type="spellStart"/>
      <w:r w:rsidR="00E32954" w:rsidRPr="00E5355E">
        <w:t>опл</w:t>
      </w:r>
      <w:proofErr w:type="gramStart"/>
      <w:r w:rsidR="00E32954" w:rsidRPr="00E5355E">
        <w:t>.п</w:t>
      </w:r>
      <w:proofErr w:type="gramEnd"/>
      <w:r w:rsidR="00E32954" w:rsidRPr="00E5355E">
        <w:t>о</w:t>
      </w:r>
      <w:proofErr w:type="spellEnd"/>
      <w:r w:rsidR="00E32954" w:rsidRPr="00E5355E">
        <w:t xml:space="preserve"> дог.№ от дата за покупку</w:t>
      </w:r>
      <w:r w:rsidR="00FA7950">
        <w:t>.</w:t>
      </w:r>
    </w:p>
    <w:p w:rsidR="00BA0AF4" w:rsidRPr="005D1D06" w:rsidRDefault="00BA0AF4" w:rsidP="00BA0AF4">
      <w:pPr>
        <w:ind w:firstLine="708"/>
        <w:jc w:val="both"/>
      </w:pPr>
      <w:r w:rsidRPr="005D1D06">
        <w:t>Денежные средства по договору купли-продажи должны быть внесены в безналичном порядке. НДС оплачивается</w:t>
      </w:r>
      <w:r w:rsidR="004278AA" w:rsidRPr="005D1D06">
        <w:t xml:space="preserve"> покупателем сверх размера цены установленной по итогам продажи,</w:t>
      </w:r>
      <w:r w:rsidRPr="005D1D06">
        <w:t xml:space="preserve"> в соответствии с действующим законодательством.</w:t>
      </w:r>
    </w:p>
    <w:p w:rsidR="00BA0AF4" w:rsidRPr="005D1D06" w:rsidRDefault="00BA0AF4" w:rsidP="00BA0AF4">
      <w:pPr>
        <w:ind w:firstLine="708"/>
        <w:jc w:val="both"/>
      </w:pPr>
      <w:r w:rsidRPr="005D1D06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BA0AF4" w:rsidRPr="005D1D06" w:rsidRDefault="00BA0AF4" w:rsidP="00BA0AF4">
      <w:pPr>
        <w:ind w:firstLine="708"/>
        <w:jc w:val="both"/>
      </w:pPr>
    </w:p>
    <w:p w:rsidR="00BA0AF4" w:rsidRPr="009E725F" w:rsidRDefault="00BA0AF4" w:rsidP="009E725F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9E725F">
        <w:rPr>
          <w:b/>
          <w:bCs/>
        </w:rPr>
        <w:t>Переход права собственности на муниципальное имущество</w:t>
      </w:r>
    </w:p>
    <w:p w:rsidR="009E725F" w:rsidRPr="005D1D06" w:rsidRDefault="009E725F" w:rsidP="009E725F">
      <w:pPr>
        <w:ind w:left="708"/>
      </w:pPr>
    </w:p>
    <w:p w:rsidR="00BA0AF4" w:rsidRPr="005D1D06" w:rsidRDefault="00BA0AF4" w:rsidP="00BA0AF4">
      <w:pPr>
        <w:ind w:firstLine="709"/>
        <w:jc w:val="both"/>
      </w:pPr>
      <w:r w:rsidRPr="005D1D06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5D1D06">
        <w:t>дств в р</w:t>
      </w:r>
      <w:proofErr w:type="gramEnd"/>
      <w:r w:rsidRPr="005D1D06">
        <w:t>азмере и сроки, которые указаны в договоре купли-продажи.</w:t>
      </w:r>
    </w:p>
    <w:p w:rsidR="00E75A6B" w:rsidRPr="005D1D06" w:rsidRDefault="00BA0AF4" w:rsidP="00FA7950">
      <w:pPr>
        <w:ind w:firstLine="708"/>
        <w:jc w:val="both"/>
      </w:pPr>
      <w:r w:rsidRPr="005D1D06">
        <w:lastRenderedPageBreak/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E75A6B" w:rsidRPr="005D1D06" w:rsidSect="00EA1302">
      <w:pgSz w:w="11906" w:h="16838"/>
      <w:pgMar w:top="709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C26"/>
    <w:multiLevelType w:val="hybridMultilevel"/>
    <w:tmpl w:val="29EEFA1C"/>
    <w:lvl w:ilvl="0" w:tplc="E528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027943"/>
    <w:multiLevelType w:val="hybridMultilevel"/>
    <w:tmpl w:val="83B642A4"/>
    <w:lvl w:ilvl="0" w:tplc="E8F8E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E939E2"/>
    <w:multiLevelType w:val="hybridMultilevel"/>
    <w:tmpl w:val="E190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B473D"/>
    <w:multiLevelType w:val="hybridMultilevel"/>
    <w:tmpl w:val="15E2D47A"/>
    <w:lvl w:ilvl="0" w:tplc="78A017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72F713D"/>
    <w:multiLevelType w:val="multilevel"/>
    <w:tmpl w:val="1D989FFC"/>
    <w:lvl w:ilvl="0">
      <w:numFmt w:val="bullet"/>
      <w:lvlText w:val="-"/>
      <w:lvlJc w:val="left"/>
      <w:pPr>
        <w:tabs>
          <w:tab w:val="num" w:pos="0"/>
        </w:tabs>
        <w:ind w:left="1507" w:hanging="128"/>
      </w:pPr>
      <w:rPr>
        <w:rFonts w:ascii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506" w:hanging="128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3513" w:hanging="12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4519" w:hanging="12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5526" w:hanging="12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6533" w:hanging="12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7539" w:hanging="12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8546" w:hanging="12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9553" w:hanging="128"/>
      </w:pPr>
      <w:rPr>
        <w:rFonts w:ascii="Symbol" w:hAnsi="Symbol" w:cs="Symbol" w:hint="default"/>
        <w:lang w:val="ru-RU" w:eastAsia="ru-RU" w:bidi="ru-RU"/>
      </w:rPr>
    </w:lvl>
  </w:abstractNum>
  <w:abstractNum w:abstractNumId="6">
    <w:nsid w:val="2E9D68AE"/>
    <w:multiLevelType w:val="hybridMultilevel"/>
    <w:tmpl w:val="D1FA079E"/>
    <w:lvl w:ilvl="0" w:tplc="7DC459E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670604"/>
    <w:multiLevelType w:val="hybridMultilevel"/>
    <w:tmpl w:val="FCA4D1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CD7EC2"/>
    <w:multiLevelType w:val="hybridMultilevel"/>
    <w:tmpl w:val="EBB0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65"/>
    <w:rsid w:val="000042B0"/>
    <w:rsid w:val="00005A2A"/>
    <w:rsid w:val="00005E13"/>
    <w:rsid w:val="00006CAC"/>
    <w:rsid w:val="00012F1A"/>
    <w:rsid w:val="00032468"/>
    <w:rsid w:val="0003366B"/>
    <w:rsid w:val="000478D9"/>
    <w:rsid w:val="00050886"/>
    <w:rsid w:val="0005486C"/>
    <w:rsid w:val="00061C9F"/>
    <w:rsid w:val="00072F71"/>
    <w:rsid w:val="00075601"/>
    <w:rsid w:val="0008141C"/>
    <w:rsid w:val="00084303"/>
    <w:rsid w:val="00084F03"/>
    <w:rsid w:val="00087855"/>
    <w:rsid w:val="00097B49"/>
    <w:rsid w:val="000A113B"/>
    <w:rsid w:val="000A35CC"/>
    <w:rsid w:val="000B001B"/>
    <w:rsid w:val="000B122A"/>
    <w:rsid w:val="000C1F8D"/>
    <w:rsid w:val="000D6629"/>
    <w:rsid w:val="000F066F"/>
    <w:rsid w:val="001058E7"/>
    <w:rsid w:val="00110AF6"/>
    <w:rsid w:val="00125B58"/>
    <w:rsid w:val="00125CD2"/>
    <w:rsid w:val="0012712D"/>
    <w:rsid w:val="001324BB"/>
    <w:rsid w:val="00134662"/>
    <w:rsid w:val="00136368"/>
    <w:rsid w:val="001460B5"/>
    <w:rsid w:val="0014699C"/>
    <w:rsid w:val="00150030"/>
    <w:rsid w:val="00150AA2"/>
    <w:rsid w:val="0016751C"/>
    <w:rsid w:val="00171E8A"/>
    <w:rsid w:val="00174C4C"/>
    <w:rsid w:val="0017698C"/>
    <w:rsid w:val="001845BB"/>
    <w:rsid w:val="00192951"/>
    <w:rsid w:val="001B0041"/>
    <w:rsid w:val="001B3A7A"/>
    <w:rsid w:val="001B6911"/>
    <w:rsid w:val="001C62D8"/>
    <w:rsid w:val="001D0D66"/>
    <w:rsid w:val="001E0414"/>
    <w:rsid w:val="001E13A3"/>
    <w:rsid w:val="001E4986"/>
    <w:rsid w:val="001F12DB"/>
    <w:rsid w:val="001F38EA"/>
    <w:rsid w:val="001F57D8"/>
    <w:rsid w:val="00201A0B"/>
    <w:rsid w:val="00202B78"/>
    <w:rsid w:val="00206A10"/>
    <w:rsid w:val="00214E6F"/>
    <w:rsid w:val="002223D7"/>
    <w:rsid w:val="002342C2"/>
    <w:rsid w:val="002377E1"/>
    <w:rsid w:val="0024026F"/>
    <w:rsid w:val="00246E6C"/>
    <w:rsid w:val="00256F87"/>
    <w:rsid w:val="00257047"/>
    <w:rsid w:val="00261C6E"/>
    <w:rsid w:val="0026292C"/>
    <w:rsid w:val="00267372"/>
    <w:rsid w:val="00274B6F"/>
    <w:rsid w:val="00277294"/>
    <w:rsid w:val="002848CA"/>
    <w:rsid w:val="00285CBF"/>
    <w:rsid w:val="0029191C"/>
    <w:rsid w:val="00292846"/>
    <w:rsid w:val="00292FF0"/>
    <w:rsid w:val="002961D1"/>
    <w:rsid w:val="002976AC"/>
    <w:rsid w:val="002A1288"/>
    <w:rsid w:val="002A252B"/>
    <w:rsid w:val="002A29BB"/>
    <w:rsid w:val="002B4448"/>
    <w:rsid w:val="002C402F"/>
    <w:rsid w:val="002D0E65"/>
    <w:rsid w:val="002D54D1"/>
    <w:rsid w:val="002D672F"/>
    <w:rsid w:val="002E1B91"/>
    <w:rsid w:val="002E780E"/>
    <w:rsid w:val="002F4BFA"/>
    <w:rsid w:val="003014EB"/>
    <w:rsid w:val="0030651E"/>
    <w:rsid w:val="00306C63"/>
    <w:rsid w:val="00307E2A"/>
    <w:rsid w:val="00314C48"/>
    <w:rsid w:val="00322172"/>
    <w:rsid w:val="003304FC"/>
    <w:rsid w:val="00340672"/>
    <w:rsid w:val="00347496"/>
    <w:rsid w:val="003525BE"/>
    <w:rsid w:val="00355B74"/>
    <w:rsid w:val="00372E56"/>
    <w:rsid w:val="00374731"/>
    <w:rsid w:val="00380B5D"/>
    <w:rsid w:val="003953D5"/>
    <w:rsid w:val="003968CB"/>
    <w:rsid w:val="003970D4"/>
    <w:rsid w:val="003A1FD0"/>
    <w:rsid w:val="003A6B4A"/>
    <w:rsid w:val="003A79D8"/>
    <w:rsid w:val="003B2C4A"/>
    <w:rsid w:val="003B5502"/>
    <w:rsid w:val="003C0430"/>
    <w:rsid w:val="003C1722"/>
    <w:rsid w:val="003C1744"/>
    <w:rsid w:val="003D2C4B"/>
    <w:rsid w:val="003D3FBB"/>
    <w:rsid w:val="003D48E9"/>
    <w:rsid w:val="003D5348"/>
    <w:rsid w:val="003E56A3"/>
    <w:rsid w:val="003F7691"/>
    <w:rsid w:val="004019EF"/>
    <w:rsid w:val="00410819"/>
    <w:rsid w:val="00424BE9"/>
    <w:rsid w:val="004278AA"/>
    <w:rsid w:val="004278F0"/>
    <w:rsid w:val="004637B3"/>
    <w:rsid w:val="00470651"/>
    <w:rsid w:val="00470BAF"/>
    <w:rsid w:val="00481B79"/>
    <w:rsid w:val="004827C1"/>
    <w:rsid w:val="0048280B"/>
    <w:rsid w:val="00484C64"/>
    <w:rsid w:val="004869AB"/>
    <w:rsid w:val="00490C31"/>
    <w:rsid w:val="004A2EA1"/>
    <w:rsid w:val="004A360A"/>
    <w:rsid w:val="004B1A84"/>
    <w:rsid w:val="004B2FA8"/>
    <w:rsid w:val="004C3559"/>
    <w:rsid w:val="004D2684"/>
    <w:rsid w:val="004D7722"/>
    <w:rsid w:val="004F28E5"/>
    <w:rsid w:val="004F4175"/>
    <w:rsid w:val="00500FC0"/>
    <w:rsid w:val="005054DC"/>
    <w:rsid w:val="00507C0E"/>
    <w:rsid w:val="00513DAD"/>
    <w:rsid w:val="00516184"/>
    <w:rsid w:val="00525B7E"/>
    <w:rsid w:val="00527215"/>
    <w:rsid w:val="005301F6"/>
    <w:rsid w:val="00530974"/>
    <w:rsid w:val="00546E99"/>
    <w:rsid w:val="00555FEC"/>
    <w:rsid w:val="005574AD"/>
    <w:rsid w:val="00564CE2"/>
    <w:rsid w:val="0056573A"/>
    <w:rsid w:val="005676F8"/>
    <w:rsid w:val="005738A8"/>
    <w:rsid w:val="0057754C"/>
    <w:rsid w:val="005826A9"/>
    <w:rsid w:val="00582865"/>
    <w:rsid w:val="005B436F"/>
    <w:rsid w:val="005C1F07"/>
    <w:rsid w:val="005C2239"/>
    <w:rsid w:val="005C387B"/>
    <w:rsid w:val="005C44F9"/>
    <w:rsid w:val="005C7BD3"/>
    <w:rsid w:val="005D1D06"/>
    <w:rsid w:val="005D4BA0"/>
    <w:rsid w:val="005D6EBA"/>
    <w:rsid w:val="005E17FE"/>
    <w:rsid w:val="005F65C3"/>
    <w:rsid w:val="0060038D"/>
    <w:rsid w:val="00601CBC"/>
    <w:rsid w:val="00606148"/>
    <w:rsid w:val="00610955"/>
    <w:rsid w:val="00612BDB"/>
    <w:rsid w:val="00616586"/>
    <w:rsid w:val="00636EE9"/>
    <w:rsid w:val="006378D7"/>
    <w:rsid w:val="006444B2"/>
    <w:rsid w:val="006445EC"/>
    <w:rsid w:val="0065368A"/>
    <w:rsid w:val="00661D0C"/>
    <w:rsid w:val="00664C89"/>
    <w:rsid w:val="00664F77"/>
    <w:rsid w:val="00682B55"/>
    <w:rsid w:val="0068694B"/>
    <w:rsid w:val="00691790"/>
    <w:rsid w:val="006A0900"/>
    <w:rsid w:val="006A434A"/>
    <w:rsid w:val="006A6204"/>
    <w:rsid w:val="006B01CA"/>
    <w:rsid w:val="006B255E"/>
    <w:rsid w:val="006B6844"/>
    <w:rsid w:val="006B6F8F"/>
    <w:rsid w:val="006C1132"/>
    <w:rsid w:val="006C25A8"/>
    <w:rsid w:val="006C32AA"/>
    <w:rsid w:val="006C39AB"/>
    <w:rsid w:val="006C5DB3"/>
    <w:rsid w:val="006C7A5F"/>
    <w:rsid w:val="006D64F4"/>
    <w:rsid w:val="0070011A"/>
    <w:rsid w:val="00705CBC"/>
    <w:rsid w:val="00720FC9"/>
    <w:rsid w:val="007215B3"/>
    <w:rsid w:val="00724195"/>
    <w:rsid w:val="00727298"/>
    <w:rsid w:val="0072780D"/>
    <w:rsid w:val="007301F7"/>
    <w:rsid w:val="00732A2E"/>
    <w:rsid w:val="00753753"/>
    <w:rsid w:val="00753872"/>
    <w:rsid w:val="007546BE"/>
    <w:rsid w:val="00754B48"/>
    <w:rsid w:val="00754F5A"/>
    <w:rsid w:val="0076259D"/>
    <w:rsid w:val="0076315F"/>
    <w:rsid w:val="00763562"/>
    <w:rsid w:val="00765E82"/>
    <w:rsid w:val="007702EA"/>
    <w:rsid w:val="00790F1D"/>
    <w:rsid w:val="00796002"/>
    <w:rsid w:val="007B06F1"/>
    <w:rsid w:val="007B577A"/>
    <w:rsid w:val="007B7CBA"/>
    <w:rsid w:val="007C5F9E"/>
    <w:rsid w:val="007D20D7"/>
    <w:rsid w:val="007D3CC6"/>
    <w:rsid w:val="007D6D70"/>
    <w:rsid w:val="007D6F5A"/>
    <w:rsid w:val="007E305C"/>
    <w:rsid w:val="007E3365"/>
    <w:rsid w:val="007E7CD3"/>
    <w:rsid w:val="007F3281"/>
    <w:rsid w:val="008047EB"/>
    <w:rsid w:val="00807F74"/>
    <w:rsid w:val="008103EA"/>
    <w:rsid w:val="008224CB"/>
    <w:rsid w:val="00823EB9"/>
    <w:rsid w:val="008259BB"/>
    <w:rsid w:val="00827447"/>
    <w:rsid w:val="00827C81"/>
    <w:rsid w:val="00836628"/>
    <w:rsid w:val="00844E4C"/>
    <w:rsid w:val="00847CEB"/>
    <w:rsid w:val="0085047A"/>
    <w:rsid w:val="008633C1"/>
    <w:rsid w:val="0087536F"/>
    <w:rsid w:val="00881F44"/>
    <w:rsid w:val="00891D9F"/>
    <w:rsid w:val="008965E6"/>
    <w:rsid w:val="0089765C"/>
    <w:rsid w:val="008A5216"/>
    <w:rsid w:val="008B4606"/>
    <w:rsid w:val="008B484B"/>
    <w:rsid w:val="008B7B62"/>
    <w:rsid w:val="008C290E"/>
    <w:rsid w:val="008D227E"/>
    <w:rsid w:val="008D75A0"/>
    <w:rsid w:val="008E354A"/>
    <w:rsid w:val="008E5B19"/>
    <w:rsid w:val="008F4F7D"/>
    <w:rsid w:val="008F67F3"/>
    <w:rsid w:val="0090347A"/>
    <w:rsid w:val="00906921"/>
    <w:rsid w:val="00911376"/>
    <w:rsid w:val="009132E2"/>
    <w:rsid w:val="00915C57"/>
    <w:rsid w:val="009162EC"/>
    <w:rsid w:val="00921760"/>
    <w:rsid w:val="009274DA"/>
    <w:rsid w:val="00940397"/>
    <w:rsid w:val="00946EAE"/>
    <w:rsid w:val="00947E83"/>
    <w:rsid w:val="00950EEB"/>
    <w:rsid w:val="009516FD"/>
    <w:rsid w:val="009520C8"/>
    <w:rsid w:val="009547B9"/>
    <w:rsid w:val="00955455"/>
    <w:rsid w:val="009616AD"/>
    <w:rsid w:val="0096456A"/>
    <w:rsid w:val="009705AC"/>
    <w:rsid w:val="0097786E"/>
    <w:rsid w:val="00977FC9"/>
    <w:rsid w:val="0098265E"/>
    <w:rsid w:val="00994357"/>
    <w:rsid w:val="009977B0"/>
    <w:rsid w:val="009A1AC3"/>
    <w:rsid w:val="009A28FF"/>
    <w:rsid w:val="009A414C"/>
    <w:rsid w:val="009C6E4A"/>
    <w:rsid w:val="009C6E85"/>
    <w:rsid w:val="009D5511"/>
    <w:rsid w:val="009E26CE"/>
    <w:rsid w:val="009E2973"/>
    <w:rsid w:val="009E4600"/>
    <w:rsid w:val="009E4F8C"/>
    <w:rsid w:val="009E725F"/>
    <w:rsid w:val="009F174B"/>
    <w:rsid w:val="00A02219"/>
    <w:rsid w:val="00A11AF3"/>
    <w:rsid w:val="00A21900"/>
    <w:rsid w:val="00A22004"/>
    <w:rsid w:val="00A24E05"/>
    <w:rsid w:val="00A2647E"/>
    <w:rsid w:val="00A31928"/>
    <w:rsid w:val="00A353EF"/>
    <w:rsid w:val="00A356A7"/>
    <w:rsid w:val="00A40460"/>
    <w:rsid w:val="00A408D9"/>
    <w:rsid w:val="00A43C6D"/>
    <w:rsid w:val="00A43D9B"/>
    <w:rsid w:val="00A47A05"/>
    <w:rsid w:val="00A513D4"/>
    <w:rsid w:val="00A60846"/>
    <w:rsid w:val="00A72764"/>
    <w:rsid w:val="00A843C9"/>
    <w:rsid w:val="00A84D65"/>
    <w:rsid w:val="00A86DCA"/>
    <w:rsid w:val="00A95D36"/>
    <w:rsid w:val="00AA041D"/>
    <w:rsid w:val="00AA55B9"/>
    <w:rsid w:val="00AB07DA"/>
    <w:rsid w:val="00AB6AC1"/>
    <w:rsid w:val="00AD3450"/>
    <w:rsid w:val="00AD50FE"/>
    <w:rsid w:val="00AD7729"/>
    <w:rsid w:val="00AE17F7"/>
    <w:rsid w:val="00AE345A"/>
    <w:rsid w:val="00AF0E81"/>
    <w:rsid w:val="00AF1F6C"/>
    <w:rsid w:val="00AF516B"/>
    <w:rsid w:val="00AF70C1"/>
    <w:rsid w:val="00B00B76"/>
    <w:rsid w:val="00B00E41"/>
    <w:rsid w:val="00B01684"/>
    <w:rsid w:val="00B06E6B"/>
    <w:rsid w:val="00B12B89"/>
    <w:rsid w:val="00B2185D"/>
    <w:rsid w:val="00B2374E"/>
    <w:rsid w:val="00B32507"/>
    <w:rsid w:val="00B35348"/>
    <w:rsid w:val="00B4230F"/>
    <w:rsid w:val="00B44FA0"/>
    <w:rsid w:val="00B471AD"/>
    <w:rsid w:val="00B639E7"/>
    <w:rsid w:val="00B66BDC"/>
    <w:rsid w:val="00B70D8D"/>
    <w:rsid w:val="00B74590"/>
    <w:rsid w:val="00B7684C"/>
    <w:rsid w:val="00B8508F"/>
    <w:rsid w:val="00B86A59"/>
    <w:rsid w:val="00B93430"/>
    <w:rsid w:val="00B965AF"/>
    <w:rsid w:val="00B96AC3"/>
    <w:rsid w:val="00BA0AF4"/>
    <w:rsid w:val="00BA1210"/>
    <w:rsid w:val="00BA2409"/>
    <w:rsid w:val="00BA4829"/>
    <w:rsid w:val="00BA4C9C"/>
    <w:rsid w:val="00BC1064"/>
    <w:rsid w:val="00BD0808"/>
    <w:rsid w:val="00BD278A"/>
    <w:rsid w:val="00BD7EF3"/>
    <w:rsid w:val="00BE204E"/>
    <w:rsid w:val="00BF2DF7"/>
    <w:rsid w:val="00BF3639"/>
    <w:rsid w:val="00BF47A3"/>
    <w:rsid w:val="00C336E3"/>
    <w:rsid w:val="00C37857"/>
    <w:rsid w:val="00C4374D"/>
    <w:rsid w:val="00C45BCE"/>
    <w:rsid w:val="00C45BF0"/>
    <w:rsid w:val="00C529A2"/>
    <w:rsid w:val="00C55D7C"/>
    <w:rsid w:val="00C6084D"/>
    <w:rsid w:val="00C669D4"/>
    <w:rsid w:val="00C673D8"/>
    <w:rsid w:val="00C76A74"/>
    <w:rsid w:val="00C81DAB"/>
    <w:rsid w:val="00C84FBB"/>
    <w:rsid w:val="00C8708E"/>
    <w:rsid w:val="00C9298C"/>
    <w:rsid w:val="00C92C17"/>
    <w:rsid w:val="00C9584F"/>
    <w:rsid w:val="00C95DA5"/>
    <w:rsid w:val="00C97F45"/>
    <w:rsid w:val="00CA37B2"/>
    <w:rsid w:val="00CA529C"/>
    <w:rsid w:val="00CB3C8F"/>
    <w:rsid w:val="00CC0B92"/>
    <w:rsid w:val="00CC0BDD"/>
    <w:rsid w:val="00CE1684"/>
    <w:rsid w:val="00CE2573"/>
    <w:rsid w:val="00D06A1E"/>
    <w:rsid w:val="00D1579A"/>
    <w:rsid w:val="00D15828"/>
    <w:rsid w:val="00D16735"/>
    <w:rsid w:val="00D16748"/>
    <w:rsid w:val="00D20E5E"/>
    <w:rsid w:val="00D2236D"/>
    <w:rsid w:val="00D32C7C"/>
    <w:rsid w:val="00D33B6D"/>
    <w:rsid w:val="00D366DA"/>
    <w:rsid w:val="00D502A0"/>
    <w:rsid w:val="00D52913"/>
    <w:rsid w:val="00D55BED"/>
    <w:rsid w:val="00D571D5"/>
    <w:rsid w:val="00D673FF"/>
    <w:rsid w:val="00D72C95"/>
    <w:rsid w:val="00D860D1"/>
    <w:rsid w:val="00D95378"/>
    <w:rsid w:val="00D9649A"/>
    <w:rsid w:val="00DA6D85"/>
    <w:rsid w:val="00DA770C"/>
    <w:rsid w:val="00DB19B5"/>
    <w:rsid w:val="00DB6811"/>
    <w:rsid w:val="00DC02B0"/>
    <w:rsid w:val="00DD0C73"/>
    <w:rsid w:val="00DD3713"/>
    <w:rsid w:val="00DD6E43"/>
    <w:rsid w:val="00DE198D"/>
    <w:rsid w:val="00DE7642"/>
    <w:rsid w:val="00DF253B"/>
    <w:rsid w:val="00DF5F4D"/>
    <w:rsid w:val="00E03412"/>
    <w:rsid w:val="00E216CD"/>
    <w:rsid w:val="00E31E1F"/>
    <w:rsid w:val="00E32174"/>
    <w:rsid w:val="00E32954"/>
    <w:rsid w:val="00E4304C"/>
    <w:rsid w:val="00E460B7"/>
    <w:rsid w:val="00E505DC"/>
    <w:rsid w:val="00E51188"/>
    <w:rsid w:val="00E60D61"/>
    <w:rsid w:val="00E74EC0"/>
    <w:rsid w:val="00E75A6B"/>
    <w:rsid w:val="00E83390"/>
    <w:rsid w:val="00E83714"/>
    <w:rsid w:val="00E90FBC"/>
    <w:rsid w:val="00EA1302"/>
    <w:rsid w:val="00EA1D16"/>
    <w:rsid w:val="00EA3560"/>
    <w:rsid w:val="00EA5F41"/>
    <w:rsid w:val="00EB2C34"/>
    <w:rsid w:val="00EB798D"/>
    <w:rsid w:val="00EC0304"/>
    <w:rsid w:val="00EC0485"/>
    <w:rsid w:val="00ED04B1"/>
    <w:rsid w:val="00EF00A6"/>
    <w:rsid w:val="00EF1E5C"/>
    <w:rsid w:val="00EF1EFD"/>
    <w:rsid w:val="00EF65CE"/>
    <w:rsid w:val="00F13615"/>
    <w:rsid w:val="00F152A4"/>
    <w:rsid w:val="00F16602"/>
    <w:rsid w:val="00F240F7"/>
    <w:rsid w:val="00F25CA9"/>
    <w:rsid w:val="00F3014E"/>
    <w:rsid w:val="00F37554"/>
    <w:rsid w:val="00F454B6"/>
    <w:rsid w:val="00F46739"/>
    <w:rsid w:val="00F504CA"/>
    <w:rsid w:val="00F665DC"/>
    <w:rsid w:val="00F674B2"/>
    <w:rsid w:val="00F67E7A"/>
    <w:rsid w:val="00F72EA2"/>
    <w:rsid w:val="00F73862"/>
    <w:rsid w:val="00F844CC"/>
    <w:rsid w:val="00F91393"/>
    <w:rsid w:val="00F94FF7"/>
    <w:rsid w:val="00FA7950"/>
    <w:rsid w:val="00FB1353"/>
    <w:rsid w:val="00FC4D0A"/>
    <w:rsid w:val="00FE0BD9"/>
    <w:rsid w:val="00FF246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0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24E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24E05"/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rsid w:val="00A24E05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24E05"/>
    <w:pPr>
      <w:ind w:left="720"/>
      <w:contextualSpacing/>
    </w:pPr>
  </w:style>
  <w:style w:type="paragraph" w:customStyle="1" w:styleId="ConsPlusNormal">
    <w:name w:val="ConsPlusNormal"/>
    <w:rsid w:val="00A24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A24E05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A24E0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A24E05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A24E05"/>
    <w:rPr>
      <w:b/>
      <w:bCs/>
    </w:rPr>
  </w:style>
  <w:style w:type="paragraph" w:styleId="a7">
    <w:name w:val="Title"/>
    <w:basedOn w:val="a"/>
    <w:link w:val="a8"/>
    <w:qFormat/>
    <w:rsid w:val="00BA0AF4"/>
    <w:pPr>
      <w:jc w:val="center"/>
    </w:pPr>
    <w:rPr>
      <w:b/>
      <w:bCs/>
      <w:sz w:val="40"/>
    </w:rPr>
  </w:style>
  <w:style w:type="character" w:customStyle="1" w:styleId="a8">
    <w:name w:val="Название Знак"/>
    <w:basedOn w:val="a0"/>
    <w:link w:val="a7"/>
    <w:rsid w:val="00BA0AF4"/>
    <w:rPr>
      <w:rFonts w:ascii="Times New Roman" w:hAnsi="Times New Roman" w:cs="Times New Roman"/>
      <w:b/>
      <w:bCs/>
      <w:sz w:val="40"/>
      <w:szCs w:val="24"/>
      <w:lang w:eastAsia="ru-RU"/>
    </w:rPr>
  </w:style>
  <w:style w:type="paragraph" w:customStyle="1" w:styleId="western">
    <w:name w:val="western"/>
    <w:basedOn w:val="a"/>
    <w:rsid w:val="00BA0AF4"/>
    <w:pPr>
      <w:spacing w:before="100" w:beforeAutospacing="1" w:after="119"/>
    </w:pPr>
    <w:rPr>
      <w:color w:val="000000"/>
    </w:rPr>
  </w:style>
  <w:style w:type="paragraph" w:styleId="a9">
    <w:name w:val="Body Text"/>
    <w:basedOn w:val="a"/>
    <w:link w:val="aa"/>
    <w:uiPriority w:val="99"/>
    <w:unhideWhenUsed/>
    <w:rsid w:val="00BA0AF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A0A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Обычный.Название подразделения"/>
    <w:rsid w:val="00BA0AF4"/>
    <w:pPr>
      <w:autoSpaceDE w:val="0"/>
      <w:autoSpaceDN w:val="0"/>
      <w:spacing w:after="0" w:line="240" w:lineRule="auto"/>
    </w:pPr>
    <w:rPr>
      <w:rFonts w:ascii="SchoolBook" w:hAnsi="SchoolBook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BA0AF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042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42B0"/>
    <w:rPr>
      <w:rFonts w:ascii="Tahoma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2223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0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24E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24E05"/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rsid w:val="00A24E05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24E05"/>
    <w:pPr>
      <w:ind w:left="720"/>
      <w:contextualSpacing/>
    </w:pPr>
  </w:style>
  <w:style w:type="paragraph" w:customStyle="1" w:styleId="ConsPlusNormal">
    <w:name w:val="ConsPlusNormal"/>
    <w:rsid w:val="00A24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A24E05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A24E0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A24E05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A24E05"/>
    <w:rPr>
      <w:b/>
      <w:bCs/>
    </w:rPr>
  </w:style>
  <w:style w:type="paragraph" w:styleId="a7">
    <w:name w:val="Title"/>
    <w:basedOn w:val="a"/>
    <w:link w:val="a8"/>
    <w:qFormat/>
    <w:rsid w:val="00BA0AF4"/>
    <w:pPr>
      <w:jc w:val="center"/>
    </w:pPr>
    <w:rPr>
      <w:b/>
      <w:bCs/>
      <w:sz w:val="40"/>
    </w:rPr>
  </w:style>
  <w:style w:type="character" w:customStyle="1" w:styleId="a8">
    <w:name w:val="Название Знак"/>
    <w:basedOn w:val="a0"/>
    <w:link w:val="a7"/>
    <w:rsid w:val="00BA0AF4"/>
    <w:rPr>
      <w:rFonts w:ascii="Times New Roman" w:hAnsi="Times New Roman" w:cs="Times New Roman"/>
      <w:b/>
      <w:bCs/>
      <w:sz w:val="40"/>
      <w:szCs w:val="24"/>
      <w:lang w:eastAsia="ru-RU"/>
    </w:rPr>
  </w:style>
  <w:style w:type="paragraph" w:customStyle="1" w:styleId="western">
    <w:name w:val="western"/>
    <w:basedOn w:val="a"/>
    <w:rsid w:val="00BA0AF4"/>
    <w:pPr>
      <w:spacing w:before="100" w:beforeAutospacing="1" w:after="119"/>
    </w:pPr>
    <w:rPr>
      <w:color w:val="000000"/>
    </w:rPr>
  </w:style>
  <w:style w:type="paragraph" w:styleId="a9">
    <w:name w:val="Body Text"/>
    <w:basedOn w:val="a"/>
    <w:link w:val="aa"/>
    <w:uiPriority w:val="99"/>
    <w:unhideWhenUsed/>
    <w:rsid w:val="00BA0AF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A0A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Обычный.Название подразделения"/>
    <w:rsid w:val="00BA0AF4"/>
    <w:pPr>
      <w:autoSpaceDE w:val="0"/>
      <w:autoSpaceDN w:val="0"/>
      <w:spacing w:after="0" w:line="240" w:lineRule="auto"/>
    </w:pPr>
    <w:rPr>
      <w:rFonts w:ascii="SchoolBook" w:hAnsi="SchoolBook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BA0AF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042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42B0"/>
    <w:rPr>
      <w:rFonts w:ascii="Tahoma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2223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http://www.roseltor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/" TargetMode="External"/><Relationship Id="rId12" Type="http://schemas.openxmlformats.org/officeDocument/2006/relationships/hyperlink" Target="consultantplus://offline/ref=EC8B107A88A2E379A3319CD8B3E227549CCF4F91AEA015957F57E1F87BA287C50514DFzB0B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/" TargetMode="External"/><Relationship Id="rId11" Type="http://schemas.openxmlformats.org/officeDocument/2006/relationships/hyperlink" Target="http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6680735fb40674ed1181939" TargetMode="External"/><Relationship Id="rId14" Type="http://schemas.openxmlformats.org/officeDocument/2006/relationships/hyperlink" Target="http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3815</Words>
  <Characters>21749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 Богучар</cp:lastModifiedBy>
  <cp:revision>9</cp:revision>
  <cp:lastPrinted>2024-07-19T07:29:00Z</cp:lastPrinted>
  <dcterms:created xsi:type="dcterms:W3CDTF">2024-07-19T07:12:00Z</dcterms:created>
  <dcterms:modified xsi:type="dcterms:W3CDTF">2024-07-23T12:33:00Z</dcterms:modified>
</cp:coreProperties>
</file>