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99" w:rsidRDefault="00DA5099" w:rsidP="00DA5099">
      <w:pPr>
        <w:jc w:val="center"/>
        <w:rPr>
          <w:rFonts w:ascii="Times New Roman" w:hAnsi="Times New Roman"/>
          <w:b/>
          <w:sz w:val="28"/>
          <w:szCs w:val="28"/>
        </w:rPr>
      </w:pPr>
      <w:r>
        <w:rPr>
          <w:noProof/>
        </w:rPr>
        <w:drawing>
          <wp:inline distT="0" distB="0" distL="0" distR="0" wp14:anchorId="2638BE4D" wp14:editId="69E967F0">
            <wp:extent cx="763270" cy="1008380"/>
            <wp:effectExtent l="0" t="0" r="0" b="1270"/>
            <wp:docPr id="3" name="Рисунок 3" descr="https://images.vector-images.com/36/boguchar_city_coa.gif"/>
            <wp:cNvGraphicFramePr/>
            <a:graphic xmlns:a="http://schemas.openxmlformats.org/drawingml/2006/main">
              <a:graphicData uri="http://schemas.openxmlformats.org/drawingml/2006/picture">
                <pic:pic xmlns:pic="http://schemas.openxmlformats.org/drawingml/2006/picture">
                  <pic:nvPicPr>
                    <pic:cNvPr id="1" name="Рисунок 1" descr="https://images.vector-images.com/36/boguchar_city_coa.g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1008380"/>
                    </a:xfrm>
                    <a:prstGeom prst="rect">
                      <a:avLst/>
                    </a:prstGeom>
                    <a:noFill/>
                    <a:ln>
                      <a:noFill/>
                    </a:ln>
                  </pic:spPr>
                </pic:pic>
              </a:graphicData>
            </a:graphic>
          </wp:inline>
        </w:drawing>
      </w:r>
    </w:p>
    <w:p w:rsidR="00DA5099" w:rsidRPr="000210D9" w:rsidRDefault="00DA5099" w:rsidP="00DA5099">
      <w:pPr>
        <w:jc w:val="center"/>
        <w:rPr>
          <w:rFonts w:ascii="Times New Roman" w:hAnsi="Times New Roman"/>
          <w:b/>
          <w:sz w:val="28"/>
          <w:szCs w:val="28"/>
        </w:rPr>
      </w:pPr>
      <w:r w:rsidRPr="000210D9">
        <w:rPr>
          <w:rFonts w:ascii="Times New Roman" w:hAnsi="Times New Roman"/>
          <w:b/>
          <w:sz w:val="28"/>
          <w:szCs w:val="28"/>
        </w:rPr>
        <w:t>СОВЕТ НАРОДНЫХ ДЕПУТАТОВ</w:t>
      </w:r>
    </w:p>
    <w:p w:rsidR="00DA5099" w:rsidRPr="00DF3B31" w:rsidRDefault="00DA5099" w:rsidP="00DA5099">
      <w:pPr>
        <w:jc w:val="center"/>
        <w:rPr>
          <w:rFonts w:ascii="Times New Roman" w:hAnsi="Times New Roman"/>
          <w:b/>
          <w:sz w:val="28"/>
          <w:szCs w:val="28"/>
        </w:rPr>
      </w:pPr>
      <w:r w:rsidRPr="00DF3B31">
        <w:rPr>
          <w:rFonts w:ascii="Times New Roman" w:hAnsi="Times New Roman"/>
          <w:b/>
          <w:sz w:val="28"/>
          <w:szCs w:val="28"/>
        </w:rPr>
        <w:t>ГОРОДСКОГО ПОСЕЛЕНИЯ – ГОРОД БОГУЧАР</w:t>
      </w:r>
    </w:p>
    <w:p w:rsidR="00DA5099" w:rsidRPr="00DF3B31" w:rsidRDefault="00DA5099" w:rsidP="00DA5099">
      <w:pPr>
        <w:jc w:val="center"/>
        <w:rPr>
          <w:rFonts w:ascii="Times New Roman" w:hAnsi="Times New Roman"/>
          <w:b/>
          <w:sz w:val="28"/>
          <w:szCs w:val="28"/>
        </w:rPr>
      </w:pPr>
      <w:r w:rsidRPr="00DF3B31">
        <w:rPr>
          <w:rFonts w:ascii="Times New Roman" w:hAnsi="Times New Roman"/>
          <w:b/>
          <w:sz w:val="28"/>
          <w:szCs w:val="28"/>
        </w:rPr>
        <w:t xml:space="preserve">БОГУЧАРСКОГО МУНИЦИПАЛЬНОГО РАЙОНА </w:t>
      </w:r>
    </w:p>
    <w:p w:rsidR="00DA5099" w:rsidRPr="00DF3B31" w:rsidRDefault="00DA5099" w:rsidP="00DA5099">
      <w:pPr>
        <w:jc w:val="center"/>
        <w:rPr>
          <w:rFonts w:ascii="Times New Roman" w:hAnsi="Times New Roman"/>
          <w:b/>
          <w:sz w:val="28"/>
          <w:szCs w:val="28"/>
        </w:rPr>
      </w:pPr>
      <w:r w:rsidRPr="00DF3B31">
        <w:rPr>
          <w:rFonts w:ascii="Times New Roman" w:hAnsi="Times New Roman"/>
          <w:b/>
          <w:sz w:val="28"/>
          <w:szCs w:val="28"/>
        </w:rPr>
        <w:t>ВОРОНЕЖСКОЙ ОБЛАСТИ</w:t>
      </w:r>
    </w:p>
    <w:p w:rsidR="00DA5099" w:rsidRPr="00DF3B31" w:rsidRDefault="00DA5099" w:rsidP="00DA5099">
      <w:pPr>
        <w:jc w:val="center"/>
        <w:rPr>
          <w:rFonts w:ascii="Times New Roman" w:hAnsi="Times New Roman"/>
          <w:b/>
          <w:sz w:val="28"/>
          <w:szCs w:val="28"/>
        </w:rPr>
      </w:pPr>
    </w:p>
    <w:p w:rsidR="00DA5099" w:rsidRPr="00DF3B31" w:rsidRDefault="00DA5099" w:rsidP="00DA5099">
      <w:pPr>
        <w:jc w:val="center"/>
        <w:rPr>
          <w:rFonts w:ascii="Times New Roman" w:hAnsi="Times New Roman"/>
          <w:b/>
          <w:sz w:val="28"/>
          <w:szCs w:val="28"/>
        </w:rPr>
      </w:pPr>
      <w:r w:rsidRPr="00DF3B31">
        <w:rPr>
          <w:rFonts w:ascii="Times New Roman" w:hAnsi="Times New Roman"/>
          <w:b/>
          <w:sz w:val="28"/>
          <w:szCs w:val="28"/>
        </w:rPr>
        <w:t>РЕШЕНИЕ</w:t>
      </w:r>
    </w:p>
    <w:p w:rsidR="00DA5099" w:rsidRPr="00DF3B31" w:rsidRDefault="00DA5099" w:rsidP="00DA5099">
      <w:pPr>
        <w:rPr>
          <w:sz w:val="28"/>
          <w:szCs w:val="28"/>
        </w:rPr>
      </w:pPr>
    </w:p>
    <w:p w:rsidR="00DA5099" w:rsidRPr="00DF3B31" w:rsidRDefault="00821202" w:rsidP="00DA5099">
      <w:pPr>
        <w:ind w:firstLine="0"/>
        <w:rPr>
          <w:rFonts w:ascii="Times New Roman" w:hAnsi="Times New Roman"/>
          <w:sz w:val="28"/>
          <w:szCs w:val="28"/>
        </w:rPr>
      </w:pPr>
      <w:r>
        <w:rPr>
          <w:rFonts w:ascii="Times New Roman" w:hAnsi="Times New Roman"/>
          <w:sz w:val="28"/>
          <w:szCs w:val="28"/>
        </w:rPr>
        <w:t>от  « 19</w:t>
      </w:r>
      <w:r w:rsidR="00DA5099" w:rsidRPr="00DF3B31">
        <w:rPr>
          <w:rFonts w:ascii="Times New Roman" w:hAnsi="Times New Roman"/>
          <w:sz w:val="28"/>
          <w:szCs w:val="28"/>
        </w:rPr>
        <w:t xml:space="preserve"> » </w:t>
      </w:r>
      <w:r>
        <w:rPr>
          <w:rFonts w:ascii="Times New Roman" w:hAnsi="Times New Roman"/>
          <w:sz w:val="28"/>
          <w:szCs w:val="28"/>
        </w:rPr>
        <w:t>мая</w:t>
      </w:r>
      <w:r w:rsidR="00DA5099" w:rsidRPr="00DF3B31">
        <w:rPr>
          <w:rFonts w:ascii="Times New Roman" w:hAnsi="Times New Roman"/>
          <w:sz w:val="28"/>
          <w:szCs w:val="28"/>
        </w:rPr>
        <w:t xml:space="preserve">  2025 года   № </w:t>
      </w:r>
      <w:r>
        <w:rPr>
          <w:rFonts w:ascii="Times New Roman" w:hAnsi="Times New Roman"/>
          <w:sz w:val="28"/>
          <w:szCs w:val="28"/>
        </w:rPr>
        <w:t>357</w:t>
      </w:r>
      <w:r w:rsidR="00FC4C05" w:rsidRPr="00DF3B31">
        <w:rPr>
          <w:rFonts w:ascii="Times New Roman" w:hAnsi="Times New Roman"/>
          <w:sz w:val="28"/>
          <w:szCs w:val="28"/>
        </w:rPr>
        <w:softHyphen/>
      </w:r>
      <w:r w:rsidR="00FC4C05" w:rsidRPr="00DF3B31">
        <w:rPr>
          <w:rFonts w:ascii="Times New Roman" w:hAnsi="Times New Roman"/>
          <w:sz w:val="28"/>
          <w:szCs w:val="28"/>
        </w:rPr>
        <w:softHyphen/>
      </w:r>
      <w:r w:rsidR="00FC4C05" w:rsidRPr="00DF3B31">
        <w:rPr>
          <w:rFonts w:ascii="Times New Roman" w:hAnsi="Times New Roman"/>
          <w:sz w:val="28"/>
          <w:szCs w:val="28"/>
        </w:rPr>
        <w:softHyphen/>
      </w:r>
      <w:bookmarkStart w:id="0" w:name="_GoBack"/>
      <w:bookmarkEnd w:id="0"/>
      <w:r w:rsidR="00DA5099" w:rsidRPr="00DF3B31">
        <w:rPr>
          <w:rFonts w:ascii="Times New Roman" w:hAnsi="Times New Roman"/>
          <w:sz w:val="28"/>
          <w:szCs w:val="28"/>
        </w:rPr>
        <w:t xml:space="preserve"> </w:t>
      </w:r>
      <w:r w:rsidR="00DA5099" w:rsidRPr="00DF3B31">
        <w:rPr>
          <w:rFonts w:ascii="Times New Roman" w:hAnsi="Times New Roman"/>
          <w:sz w:val="28"/>
          <w:szCs w:val="28"/>
        </w:rPr>
        <w:tab/>
        <w:t xml:space="preserve">                                           </w:t>
      </w:r>
    </w:p>
    <w:p w:rsidR="00DA5099" w:rsidRPr="00DF3B31" w:rsidRDefault="00DA5099" w:rsidP="00DA5099">
      <w:pPr>
        <w:ind w:firstLine="0"/>
        <w:rPr>
          <w:sz w:val="28"/>
          <w:szCs w:val="28"/>
        </w:rPr>
      </w:pPr>
      <w:r w:rsidRPr="00DF3B31">
        <w:rPr>
          <w:rFonts w:ascii="Times New Roman" w:hAnsi="Times New Roman"/>
          <w:sz w:val="28"/>
          <w:szCs w:val="28"/>
        </w:rPr>
        <w:t>г. Богучар</w:t>
      </w:r>
    </w:p>
    <w:p w:rsidR="00DA5099" w:rsidRPr="00DF3B31" w:rsidRDefault="00DA5099" w:rsidP="00EE61B6">
      <w:pPr>
        <w:pStyle w:val="ConsPlusTitle"/>
        <w:jc w:val="center"/>
        <w:rPr>
          <w:rFonts w:ascii="Times New Roman" w:hAnsi="Times New Roman" w:cs="Times New Roman"/>
          <w:sz w:val="28"/>
          <w:szCs w:val="28"/>
        </w:rPr>
      </w:pPr>
    </w:p>
    <w:p w:rsidR="00DA5099" w:rsidRPr="00DF3B31" w:rsidRDefault="00DA5099" w:rsidP="00EE61B6">
      <w:pPr>
        <w:pStyle w:val="ConsPlusTitle"/>
        <w:jc w:val="center"/>
        <w:rPr>
          <w:rFonts w:ascii="Times New Roman" w:hAnsi="Times New Roman" w:cs="Times New Roman"/>
          <w:sz w:val="28"/>
          <w:szCs w:val="28"/>
        </w:rPr>
      </w:pPr>
    </w:p>
    <w:p w:rsidR="00FC4C05" w:rsidRPr="00DF3B31" w:rsidRDefault="0099362B" w:rsidP="00BE0809">
      <w:pPr>
        <w:pStyle w:val="a4"/>
        <w:tabs>
          <w:tab w:val="left" w:pos="4678"/>
          <w:tab w:val="left" w:pos="4820"/>
        </w:tabs>
        <w:suppressAutoHyphens w:val="0"/>
        <w:jc w:val="both"/>
        <w:rPr>
          <w:rFonts w:eastAsia="Times New Roman"/>
          <w:b/>
          <w:bCs/>
          <w:kern w:val="28"/>
          <w:szCs w:val="28"/>
          <w:lang w:eastAsia="ru-RU"/>
        </w:rPr>
      </w:pPr>
      <w:r w:rsidRPr="00DF3B31">
        <w:rPr>
          <w:rFonts w:eastAsia="Times New Roman"/>
          <w:b/>
          <w:bCs/>
          <w:kern w:val="28"/>
          <w:szCs w:val="28"/>
          <w:lang w:eastAsia="ru-RU"/>
        </w:rPr>
        <w:t>Об утверждении Положения</w:t>
      </w:r>
    </w:p>
    <w:p w:rsidR="00FC4C05" w:rsidRPr="00DF3B31" w:rsidRDefault="005D395E" w:rsidP="00BE0809">
      <w:pPr>
        <w:pStyle w:val="a4"/>
        <w:tabs>
          <w:tab w:val="left" w:pos="4678"/>
          <w:tab w:val="left" w:pos="4820"/>
        </w:tabs>
        <w:suppressAutoHyphens w:val="0"/>
        <w:jc w:val="both"/>
        <w:rPr>
          <w:rFonts w:eastAsia="Times New Roman"/>
          <w:b/>
          <w:bCs/>
          <w:kern w:val="28"/>
          <w:szCs w:val="28"/>
          <w:lang w:eastAsia="ru-RU"/>
        </w:rPr>
      </w:pPr>
      <w:r w:rsidRPr="00DF3B31">
        <w:rPr>
          <w:rFonts w:eastAsia="Times New Roman"/>
          <w:b/>
          <w:bCs/>
          <w:kern w:val="28"/>
          <w:szCs w:val="28"/>
          <w:lang w:eastAsia="ru-RU"/>
        </w:rPr>
        <w:t>о муниципальном контроле</w:t>
      </w:r>
    </w:p>
    <w:p w:rsidR="00FC4C05" w:rsidRPr="00DF3B31" w:rsidRDefault="005D395E" w:rsidP="00BE0809">
      <w:pPr>
        <w:pStyle w:val="a4"/>
        <w:tabs>
          <w:tab w:val="left" w:pos="4678"/>
          <w:tab w:val="left" w:pos="4820"/>
        </w:tabs>
        <w:suppressAutoHyphens w:val="0"/>
        <w:jc w:val="both"/>
        <w:rPr>
          <w:rFonts w:eastAsia="Times New Roman"/>
          <w:b/>
          <w:bCs/>
          <w:kern w:val="28"/>
          <w:szCs w:val="28"/>
          <w:lang w:eastAsia="ru-RU"/>
        </w:rPr>
      </w:pPr>
      <w:r w:rsidRPr="00DF3B31">
        <w:rPr>
          <w:rFonts w:eastAsia="Times New Roman"/>
          <w:b/>
          <w:bCs/>
          <w:kern w:val="28"/>
          <w:szCs w:val="28"/>
          <w:lang w:eastAsia="ru-RU"/>
        </w:rPr>
        <w:t xml:space="preserve">на автомобильном транспорте </w:t>
      </w:r>
    </w:p>
    <w:p w:rsidR="00FC4C05" w:rsidRPr="00DF3B31" w:rsidRDefault="005D395E" w:rsidP="00BE0809">
      <w:pPr>
        <w:pStyle w:val="a4"/>
        <w:tabs>
          <w:tab w:val="left" w:pos="4678"/>
          <w:tab w:val="left" w:pos="4820"/>
        </w:tabs>
        <w:suppressAutoHyphens w:val="0"/>
        <w:jc w:val="both"/>
        <w:rPr>
          <w:rFonts w:eastAsia="Times New Roman"/>
          <w:b/>
          <w:bCs/>
          <w:iCs/>
          <w:kern w:val="28"/>
          <w:szCs w:val="28"/>
          <w:lang w:eastAsia="ru-RU"/>
        </w:rPr>
      </w:pPr>
      <w:r w:rsidRPr="00DF3B31">
        <w:rPr>
          <w:rFonts w:eastAsia="Times New Roman"/>
          <w:b/>
          <w:bCs/>
          <w:kern w:val="28"/>
          <w:szCs w:val="28"/>
          <w:lang w:eastAsia="ru-RU"/>
        </w:rPr>
        <w:t xml:space="preserve">и в дорожном хозяйстве </w:t>
      </w:r>
      <w:r w:rsidR="0099362B" w:rsidRPr="00DF3B31">
        <w:rPr>
          <w:rFonts w:eastAsia="Times New Roman"/>
          <w:b/>
          <w:bCs/>
          <w:iCs/>
          <w:kern w:val="28"/>
          <w:szCs w:val="28"/>
          <w:lang w:eastAsia="ru-RU"/>
        </w:rPr>
        <w:t xml:space="preserve">на </w:t>
      </w:r>
    </w:p>
    <w:p w:rsidR="00FC4C05" w:rsidRPr="00DF3B31" w:rsidRDefault="0099362B" w:rsidP="00BE0809">
      <w:pPr>
        <w:pStyle w:val="a4"/>
        <w:tabs>
          <w:tab w:val="left" w:pos="4678"/>
          <w:tab w:val="left" w:pos="4820"/>
        </w:tabs>
        <w:suppressAutoHyphens w:val="0"/>
        <w:jc w:val="both"/>
        <w:rPr>
          <w:rFonts w:eastAsia="Times New Roman"/>
          <w:b/>
          <w:bCs/>
          <w:iCs/>
          <w:kern w:val="28"/>
          <w:szCs w:val="28"/>
          <w:lang w:eastAsia="ru-RU"/>
        </w:rPr>
      </w:pPr>
      <w:r w:rsidRPr="00DF3B31">
        <w:rPr>
          <w:rFonts w:eastAsia="Times New Roman"/>
          <w:b/>
          <w:bCs/>
          <w:iCs/>
          <w:kern w:val="28"/>
          <w:szCs w:val="28"/>
          <w:lang w:eastAsia="ru-RU"/>
        </w:rPr>
        <w:t>территории</w:t>
      </w:r>
      <w:r w:rsidR="00FC4C05" w:rsidRPr="00DF3B31">
        <w:rPr>
          <w:rFonts w:eastAsia="Times New Roman"/>
          <w:b/>
          <w:bCs/>
          <w:iCs/>
          <w:kern w:val="28"/>
          <w:szCs w:val="28"/>
          <w:lang w:eastAsia="ru-RU"/>
        </w:rPr>
        <w:t xml:space="preserve"> городского поселения – </w:t>
      </w:r>
    </w:p>
    <w:p w:rsidR="00FC4C05" w:rsidRPr="00DF3B31" w:rsidRDefault="00FC4C05" w:rsidP="00BE0809">
      <w:pPr>
        <w:pStyle w:val="a4"/>
        <w:tabs>
          <w:tab w:val="left" w:pos="4678"/>
          <w:tab w:val="left" w:pos="4820"/>
        </w:tabs>
        <w:suppressAutoHyphens w:val="0"/>
        <w:jc w:val="both"/>
        <w:rPr>
          <w:rFonts w:eastAsia="Times New Roman"/>
          <w:b/>
          <w:bCs/>
          <w:iCs/>
          <w:kern w:val="28"/>
          <w:szCs w:val="28"/>
          <w:lang w:eastAsia="ru-RU"/>
        </w:rPr>
      </w:pPr>
      <w:r w:rsidRPr="00DF3B31">
        <w:rPr>
          <w:rFonts w:eastAsia="Times New Roman"/>
          <w:b/>
          <w:bCs/>
          <w:iCs/>
          <w:kern w:val="28"/>
          <w:szCs w:val="28"/>
          <w:lang w:eastAsia="ru-RU"/>
        </w:rPr>
        <w:t xml:space="preserve">город Богучар Богучарского </w:t>
      </w:r>
    </w:p>
    <w:p w:rsidR="00FC4C05" w:rsidRPr="00DF3B31" w:rsidRDefault="00FC4C05" w:rsidP="00BE0809">
      <w:pPr>
        <w:pStyle w:val="a4"/>
        <w:tabs>
          <w:tab w:val="left" w:pos="4678"/>
          <w:tab w:val="left" w:pos="4820"/>
        </w:tabs>
        <w:suppressAutoHyphens w:val="0"/>
        <w:jc w:val="both"/>
        <w:rPr>
          <w:rFonts w:eastAsia="Times New Roman"/>
          <w:b/>
          <w:bCs/>
          <w:iCs/>
          <w:kern w:val="28"/>
          <w:szCs w:val="28"/>
          <w:lang w:eastAsia="ru-RU"/>
        </w:rPr>
      </w:pPr>
      <w:r w:rsidRPr="00DF3B31">
        <w:rPr>
          <w:rFonts w:eastAsia="Times New Roman"/>
          <w:b/>
          <w:bCs/>
          <w:iCs/>
          <w:kern w:val="28"/>
          <w:szCs w:val="28"/>
          <w:lang w:eastAsia="ru-RU"/>
        </w:rPr>
        <w:t xml:space="preserve">муниципального района </w:t>
      </w:r>
    </w:p>
    <w:p w:rsidR="0099362B" w:rsidRPr="00DF3B31" w:rsidRDefault="0099362B" w:rsidP="00BE0809">
      <w:pPr>
        <w:pStyle w:val="a4"/>
        <w:tabs>
          <w:tab w:val="left" w:pos="4678"/>
          <w:tab w:val="left" w:pos="4820"/>
        </w:tabs>
        <w:suppressAutoHyphens w:val="0"/>
        <w:jc w:val="both"/>
        <w:rPr>
          <w:rFonts w:eastAsia="Times New Roman"/>
          <w:b/>
          <w:bCs/>
          <w:iCs/>
          <w:kern w:val="28"/>
          <w:szCs w:val="28"/>
          <w:lang w:eastAsia="ru-RU"/>
        </w:rPr>
      </w:pPr>
      <w:r w:rsidRPr="00DF3B31">
        <w:rPr>
          <w:rFonts w:eastAsia="Times New Roman"/>
          <w:b/>
          <w:bCs/>
          <w:iCs/>
          <w:kern w:val="28"/>
          <w:szCs w:val="28"/>
          <w:lang w:eastAsia="ru-RU"/>
        </w:rPr>
        <w:t>Воронежской области</w:t>
      </w:r>
    </w:p>
    <w:p w:rsidR="0099362B" w:rsidRPr="00DF3B31" w:rsidRDefault="0099362B" w:rsidP="001053BF">
      <w:pPr>
        <w:pStyle w:val="a4"/>
        <w:tabs>
          <w:tab w:val="left" w:pos="4678"/>
          <w:tab w:val="left" w:pos="4820"/>
        </w:tabs>
        <w:suppressAutoHyphens w:val="0"/>
        <w:jc w:val="center"/>
        <w:rPr>
          <w:rFonts w:eastAsia="Times New Roman"/>
          <w:b/>
          <w:szCs w:val="28"/>
          <w:lang w:eastAsia="ru-RU"/>
        </w:rPr>
      </w:pPr>
    </w:p>
    <w:p w:rsidR="00FC4C05" w:rsidRPr="00DF3B31" w:rsidRDefault="00FC4C05" w:rsidP="001053BF">
      <w:pPr>
        <w:pStyle w:val="a4"/>
        <w:tabs>
          <w:tab w:val="left" w:pos="4678"/>
          <w:tab w:val="left" w:pos="4820"/>
        </w:tabs>
        <w:suppressAutoHyphens w:val="0"/>
        <w:jc w:val="center"/>
        <w:rPr>
          <w:rFonts w:eastAsia="Times New Roman"/>
          <w:b/>
          <w:szCs w:val="28"/>
          <w:lang w:eastAsia="ru-RU"/>
        </w:rPr>
      </w:pPr>
    </w:p>
    <w:p w:rsidR="0099362B" w:rsidRPr="00DF3B31" w:rsidRDefault="00B4207C" w:rsidP="00B4207C">
      <w:pPr>
        <w:autoSpaceDE w:val="0"/>
        <w:autoSpaceDN w:val="0"/>
        <w:adjustRightInd w:val="0"/>
        <w:ind w:firstLine="540"/>
        <w:rPr>
          <w:rFonts w:ascii="Times New Roman" w:hAnsi="Times New Roman"/>
          <w:sz w:val="28"/>
          <w:szCs w:val="28"/>
        </w:rPr>
      </w:pPr>
      <w:proofErr w:type="gramStart"/>
      <w:r w:rsidRPr="00DF3B31">
        <w:rPr>
          <w:rFonts w:ascii="Times New Roman" w:eastAsiaTheme="minorHAnsi" w:hAnsi="Times New Roman"/>
          <w:sz w:val="28"/>
          <w:szCs w:val="28"/>
          <w:lang w:eastAsia="en-US"/>
        </w:rPr>
        <w:t xml:space="preserve">В соответствии со </w:t>
      </w:r>
      <w:hyperlink r:id="rId10" w:history="1">
        <w:r w:rsidRPr="00DF3B31">
          <w:rPr>
            <w:rFonts w:ascii="Times New Roman" w:eastAsiaTheme="minorHAnsi" w:hAnsi="Times New Roman"/>
            <w:sz w:val="28"/>
            <w:szCs w:val="28"/>
            <w:lang w:eastAsia="en-US"/>
          </w:rPr>
          <w:t>статьей 3.1</w:t>
        </w:r>
      </w:hyperlink>
      <w:r w:rsidRPr="00DF3B31">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1" w:history="1">
        <w:r w:rsidRPr="00DF3B31">
          <w:rPr>
            <w:rFonts w:ascii="Times New Roman" w:eastAsiaTheme="minorHAnsi" w:hAnsi="Times New Roman"/>
            <w:sz w:val="28"/>
            <w:szCs w:val="28"/>
            <w:lang w:eastAsia="en-US"/>
          </w:rPr>
          <w:t>статьей 13.1</w:t>
        </w:r>
      </w:hyperlink>
      <w:r w:rsidRPr="00DF3B31">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2" w:history="1">
        <w:r w:rsidRPr="00DF3B31">
          <w:rPr>
            <w:rFonts w:ascii="Times New Roman" w:eastAsiaTheme="minorHAnsi" w:hAnsi="Times New Roman"/>
            <w:sz w:val="28"/>
            <w:szCs w:val="28"/>
            <w:lang w:eastAsia="en-US"/>
          </w:rPr>
          <w:t>законом</w:t>
        </w:r>
      </w:hyperlink>
      <w:r w:rsidRPr="00DF3B31">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w:t>
      </w:r>
      <w:proofErr w:type="gramEnd"/>
      <w:r w:rsidRPr="00DF3B31">
        <w:rPr>
          <w:rFonts w:ascii="Times New Roman" w:eastAsiaTheme="minorHAnsi" w:hAnsi="Times New Roman"/>
          <w:sz w:val="28"/>
          <w:szCs w:val="28"/>
          <w:lang w:eastAsia="en-US"/>
        </w:rPr>
        <w:t xml:space="preserve">», Федеральным </w:t>
      </w:r>
      <w:hyperlink r:id="rId13" w:history="1">
        <w:r w:rsidRPr="00DF3B31">
          <w:rPr>
            <w:rFonts w:ascii="Times New Roman" w:eastAsiaTheme="minorHAnsi" w:hAnsi="Times New Roman"/>
            <w:sz w:val="28"/>
            <w:szCs w:val="28"/>
            <w:lang w:eastAsia="en-US"/>
          </w:rPr>
          <w:t>законом</w:t>
        </w:r>
      </w:hyperlink>
      <w:r w:rsidRPr="00DF3B31">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r w:rsidR="00BE0809" w:rsidRPr="00DF3B31">
        <w:rPr>
          <w:rFonts w:ascii="Times New Roman" w:eastAsiaTheme="minorHAnsi" w:hAnsi="Times New Roman"/>
          <w:sz w:val="28"/>
          <w:szCs w:val="28"/>
          <w:lang w:eastAsia="en-US"/>
        </w:rPr>
        <w:t xml:space="preserve"> </w:t>
      </w:r>
      <w:hyperlink r:id="rId14" w:history="1">
        <w:r w:rsidR="00BE0809" w:rsidRPr="00DF3B31">
          <w:rPr>
            <w:rFonts w:ascii="Times New Roman" w:hAnsi="Times New Roman"/>
            <w:sz w:val="28"/>
            <w:szCs w:val="28"/>
          </w:rPr>
          <w:t xml:space="preserve"> Уставом городского поселения – город Богучар Богучарского муниципального района Воронежской области, Совет народных депутатов городского поселения - город Богучар Богучарского муниципального района Воронежской области</w:t>
        </w:r>
        <w:r w:rsidR="00BE0809" w:rsidRPr="00DF3B31">
          <w:rPr>
            <w:rFonts w:ascii="Times New Roman" w:eastAsiaTheme="minorHAnsi" w:hAnsi="Times New Roman"/>
            <w:color w:val="0000FF"/>
            <w:sz w:val="28"/>
            <w:szCs w:val="28"/>
            <w:lang w:eastAsia="en-US"/>
          </w:rPr>
          <w:t xml:space="preserve"> </w:t>
        </w:r>
      </w:hyperlink>
    </w:p>
    <w:p w:rsidR="0099362B" w:rsidRPr="00DF3B31" w:rsidRDefault="0099362B" w:rsidP="00EE61B6">
      <w:pPr>
        <w:ind w:firstLine="709"/>
        <w:rPr>
          <w:rFonts w:ascii="Times New Roman" w:hAnsi="Times New Roman"/>
          <w:sz w:val="28"/>
          <w:szCs w:val="28"/>
        </w:rPr>
      </w:pPr>
    </w:p>
    <w:p w:rsidR="0099362B" w:rsidRPr="00DF3B31" w:rsidRDefault="0099362B" w:rsidP="00EE61B6">
      <w:pPr>
        <w:ind w:firstLine="709"/>
        <w:jc w:val="center"/>
        <w:rPr>
          <w:rFonts w:ascii="Times New Roman" w:hAnsi="Times New Roman"/>
          <w:sz w:val="28"/>
          <w:szCs w:val="28"/>
        </w:rPr>
      </w:pPr>
      <w:r w:rsidRPr="00DF3B31">
        <w:rPr>
          <w:rFonts w:ascii="Times New Roman" w:hAnsi="Times New Roman"/>
          <w:sz w:val="28"/>
          <w:szCs w:val="28"/>
        </w:rPr>
        <w:t>РЕШИЛ:</w:t>
      </w:r>
    </w:p>
    <w:p w:rsidR="0099362B" w:rsidRPr="00DF3B31" w:rsidRDefault="0099362B" w:rsidP="00EE61B6">
      <w:pPr>
        <w:ind w:firstLine="709"/>
        <w:jc w:val="center"/>
        <w:rPr>
          <w:rFonts w:ascii="Times New Roman" w:hAnsi="Times New Roman"/>
          <w:sz w:val="28"/>
          <w:szCs w:val="28"/>
        </w:rPr>
      </w:pPr>
    </w:p>
    <w:p w:rsidR="00BE0809" w:rsidRPr="00DF3B31" w:rsidRDefault="0099362B" w:rsidP="00BE0809">
      <w:pPr>
        <w:pStyle w:val="a5"/>
        <w:numPr>
          <w:ilvl w:val="0"/>
          <w:numId w:val="1"/>
        </w:numPr>
        <w:spacing w:after="0" w:line="240" w:lineRule="auto"/>
        <w:ind w:left="0" w:firstLine="567"/>
        <w:rPr>
          <w:rFonts w:ascii="Times New Roman" w:hAnsi="Times New Roman"/>
          <w:sz w:val="28"/>
          <w:szCs w:val="28"/>
        </w:rPr>
      </w:pPr>
      <w:r w:rsidRPr="00DF3B31">
        <w:rPr>
          <w:rFonts w:ascii="Times New Roman" w:hAnsi="Times New Roman"/>
          <w:sz w:val="28"/>
          <w:szCs w:val="28"/>
        </w:rPr>
        <w:t xml:space="preserve">Утвердить Положение о </w:t>
      </w:r>
      <w:r w:rsidR="00203455" w:rsidRPr="00DF3B31">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BE0809" w:rsidRPr="00DF3B31">
        <w:rPr>
          <w:rFonts w:ascii="Times New Roman" w:hAnsi="Times New Roman"/>
          <w:sz w:val="28"/>
          <w:szCs w:val="28"/>
        </w:rPr>
        <w:t>городского поселения - город Богучар Богучарского муниципального района Воронежской области.</w:t>
      </w:r>
    </w:p>
    <w:p w:rsidR="0099362B" w:rsidRPr="00DF3B31" w:rsidRDefault="00BE0809" w:rsidP="00BE0809">
      <w:pPr>
        <w:pStyle w:val="a5"/>
        <w:numPr>
          <w:ilvl w:val="0"/>
          <w:numId w:val="1"/>
        </w:numPr>
        <w:spacing w:after="0" w:line="240" w:lineRule="auto"/>
        <w:ind w:left="0" w:firstLine="567"/>
        <w:rPr>
          <w:rFonts w:ascii="Times New Roman" w:hAnsi="Times New Roman"/>
          <w:sz w:val="28"/>
          <w:szCs w:val="28"/>
        </w:rPr>
      </w:pPr>
      <w:r w:rsidRPr="00DF3B31">
        <w:rPr>
          <w:rFonts w:ascii="Times New Roman" w:hAnsi="Times New Roman"/>
          <w:sz w:val="28"/>
          <w:szCs w:val="28"/>
        </w:rPr>
        <w:t xml:space="preserve"> </w:t>
      </w:r>
      <w:r w:rsidR="00203455" w:rsidRPr="00DF3B31">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Pr="00DF3B31">
        <w:rPr>
          <w:rFonts w:ascii="Times New Roman" w:hAnsi="Times New Roman"/>
          <w:sz w:val="28"/>
          <w:szCs w:val="28"/>
        </w:rPr>
        <w:t xml:space="preserve">городского </w:t>
      </w:r>
      <w:r w:rsidRPr="00DF3B31">
        <w:rPr>
          <w:rFonts w:ascii="Times New Roman" w:hAnsi="Times New Roman"/>
          <w:sz w:val="28"/>
          <w:szCs w:val="28"/>
        </w:rPr>
        <w:lastRenderedPageBreak/>
        <w:t xml:space="preserve">поселения - город Богучар Богучарского муниципального района Воронежской области </w:t>
      </w:r>
      <w:r w:rsidR="00203455" w:rsidRPr="00DF3B31">
        <w:rPr>
          <w:rFonts w:ascii="Times New Roman" w:hAnsi="Times New Roman"/>
          <w:sz w:val="28"/>
          <w:szCs w:val="28"/>
        </w:rPr>
        <w:t xml:space="preserve">и их целевые значения согласно приложению № 1 к настоящему решению. </w:t>
      </w:r>
    </w:p>
    <w:p w:rsidR="00203455" w:rsidRPr="00DF3B31" w:rsidRDefault="00203455" w:rsidP="00BE0809">
      <w:pPr>
        <w:pStyle w:val="a5"/>
        <w:numPr>
          <w:ilvl w:val="0"/>
          <w:numId w:val="1"/>
        </w:numPr>
        <w:spacing w:after="0" w:line="240" w:lineRule="auto"/>
        <w:ind w:left="0" w:firstLine="567"/>
        <w:rPr>
          <w:rFonts w:ascii="Times New Roman" w:hAnsi="Times New Roman"/>
          <w:sz w:val="28"/>
          <w:szCs w:val="28"/>
        </w:rPr>
      </w:pPr>
      <w:r w:rsidRPr="00DF3B31">
        <w:rPr>
          <w:rFonts w:ascii="Times New Roman" w:hAnsi="Times New Roman"/>
          <w:sz w:val="28"/>
          <w:szCs w:val="28"/>
        </w:rPr>
        <w:t xml:space="preserve">Утвердить индикативные показатели муниципального контроля </w:t>
      </w:r>
      <w:r w:rsidR="00454E91" w:rsidRPr="00DF3B31">
        <w:rPr>
          <w:rFonts w:ascii="Times New Roman" w:hAnsi="Times New Roman"/>
          <w:sz w:val="28"/>
          <w:szCs w:val="28"/>
        </w:rPr>
        <w:t xml:space="preserve">на автомобильном транспорте и в дорожном хозяйстве </w:t>
      </w:r>
      <w:r w:rsidRPr="00DF3B31">
        <w:rPr>
          <w:rFonts w:ascii="Times New Roman" w:hAnsi="Times New Roman"/>
          <w:sz w:val="28"/>
          <w:szCs w:val="28"/>
        </w:rPr>
        <w:t xml:space="preserve">на территории </w:t>
      </w:r>
      <w:r w:rsidR="00BE0809" w:rsidRPr="00DF3B31">
        <w:rPr>
          <w:rFonts w:ascii="Times New Roman" w:hAnsi="Times New Roman"/>
          <w:sz w:val="28"/>
          <w:szCs w:val="28"/>
        </w:rPr>
        <w:t xml:space="preserve">городского поселения - город Богучар Богучарского муниципального района Воронежской области </w:t>
      </w:r>
      <w:r w:rsidRPr="00DF3B31">
        <w:rPr>
          <w:rFonts w:ascii="Times New Roman" w:hAnsi="Times New Roman"/>
          <w:sz w:val="28"/>
          <w:szCs w:val="28"/>
        </w:rPr>
        <w:t>согласно приложению № 2 к настоящему решению.</w:t>
      </w:r>
    </w:p>
    <w:p w:rsidR="00454E91" w:rsidRPr="00DF3B31" w:rsidRDefault="00454E91" w:rsidP="00BE0809">
      <w:pPr>
        <w:pStyle w:val="a5"/>
        <w:numPr>
          <w:ilvl w:val="0"/>
          <w:numId w:val="1"/>
        </w:numPr>
        <w:spacing w:after="0" w:line="240" w:lineRule="auto"/>
        <w:ind w:left="0" w:firstLine="567"/>
        <w:rPr>
          <w:rFonts w:ascii="Times New Roman" w:hAnsi="Times New Roman"/>
          <w:sz w:val="28"/>
          <w:szCs w:val="28"/>
        </w:rPr>
      </w:pPr>
      <w:r w:rsidRPr="00DF3B31">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DF3B31" w:rsidRDefault="00454E91" w:rsidP="00BE0809">
      <w:pPr>
        <w:pStyle w:val="a5"/>
        <w:numPr>
          <w:ilvl w:val="0"/>
          <w:numId w:val="1"/>
        </w:numPr>
        <w:spacing w:after="0" w:line="240" w:lineRule="auto"/>
        <w:ind w:left="0" w:firstLine="567"/>
        <w:rPr>
          <w:rFonts w:ascii="Times New Roman" w:hAnsi="Times New Roman"/>
          <w:sz w:val="28"/>
          <w:szCs w:val="28"/>
        </w:rPr>
      </w:pPr>
      <w:r w:rsidRPr="00DF3B31">
        <w:rPr>
          <w:rFonts w:ascii="Times New Roman" w:hAnsi="Times New Roman"/>
          <w:sz w:val="28"/>
          <w:szCs w:val="28"/>
        </w:rPr>
        <w:t>Утвердить перечень и</w:t>
      </w:r>
      <w:r w:rsidRPr="00DF3B31">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DF3B31">
        <w:rPr>
          <w:rFonts w:ascii="Times New Roman" w:hAnsi="Times New Roman"/>
          <w:sz w:val="28"/>
          <w:szCs w:val="28"/>
        </w:rPr>
        <w:t>на автомобильном транспорте и в дорожном хозяйстве</w:t>
      </w:r>
      <w:r w:rsidRPr="00DF3B31">
        <w:rPr>
          <w:rFonts w:ascii="Times New Roman" w:eastAsiaTheme="minorHAnsi" w:hAnsi="Times New Roman"/>
          <w:sz w:val="28"/>
          <w:szCs w:val="28"/>
          <w:lang w:eastAsia="en-US"/>
        </w:rPr>
        <w:t>, согласно приложению № 4 к настоящему решению.</w:t>
      </w:r>
    </w:p>
    <w:p w:rsidR="00454E91" w:rsidRPr="00DF3B31" w:rsidRDefault="00454E91" w:rsidP="00BE0809">
      <w:pPr>
        <w:pStyle w:val="a5"/>
        <w:numPr>
          <w:ilvl w:val="0"/>
          <w:numId w:val="1"/>
        </w:numPr>
        <w:spacing w:after="0" w:line="240" w:lineRule="auto"/>
        <w:ind w:left="0" w:firstLine="567"/>
        <w:rPr>
          <w:rFonts w:ascii="Times New Roman" w:hAnsi="Times New Roman"/>
          <w:sz w:val="28"/>
          <w:szCs w:val="28"/>
        </w:rPr>
      </w:pPr>
      <w:r w:rsidRPr="00DF3B31">
        <w:rPr>
          <w:rFonts w:ascii="Times New Roman" w:hAnsi="Times New Roman"/>
          <w:sz w:val="28"/>
          <w:szCs w:val="28"/>
        </w:rPr>
        <w:t>Решение Совета народных депутатов</w:t>
      </w:r>
      <w:r w:rsidR="00213716" w:rsidRPr="00DF3B31">
        <w:rPr>
          <w:rFonts w:ascii="Times New Roman" w:hAnsi="Times New Roman"/>
          <w:sz w:val="28"/>
          <w:szCs w:val="28"/>
        </w:rPr>
        <w:t xml:space="preserve"> городского поселения - город Богучар Богучарского муниципального района Воронежской области от «27» декабря 2021 года № 110 </w:t>
      </w:r>
      <w:r w:rsidRPr="00DF3B31">
        <w:rPr>
          <w:rFonts w:ascii="Times New Roman" w:hAnsi="Times New Roman"/>
          <w:sz w:val="28"/>
          <w:szCs w:val="28"/>
        </w:rPr>
        <w:t xml:space="preserve">«Об утверждении </w:t>
      </w:r>
      <w:r w:rsidR="00213716" w:rsidRPr="00DF3B31">
        <w:rPr>
          <w:rFonts w:ascii="Times New Roman" w:hAnsi="Times New Roman"/>
          <w:sz w:val="28"/>
          <w:szCs w:val="28"/>
        </w:rPr>
        <w:t>П</w:t>
      </w:r>
      <w:r w:rsidRPr="00DF3B31">
        <w:rPr>
          <w:rFonts w:ascii="Times New Roman" w:hAnsi="Times New Roman"/>
          <w:sz w:val="28"/>
          <w:szCs w:val="28"/>
        </w:rPr>
        <w:t>оложения о муниципально</w:t>
      </w:r>
      <w:r w:rsidR="00213716" w:rsidRPr="00DF3B31">
        <w:rPr>
          <w:rFonts w:ascii="Times New Roman" w:hAnsi="Times New Roman"/>
          <w:sz w:val="28"/>
          <w:szCs w:val="28"/>
        </w:rPr>
        <w:t xml:space="preserve">м контроле на </w:t>
      </w:r>
      <w:r w:rsidRPr="00DF3B31">
        <w:rPr>
          <w:rFonts w:ascii="Times New Roman" w:hAnsi="Times New Roman"/>
          <w:sz w:val="28"/>
          <w:szCs w:val="28"/>
        </w:rPr>
        <w:t>автомобильном транспорте и в дорожном хозяйстве на территории</w:t>
      </w:r>
      <w:r w:rsidR="00213716" w:rsidRPr="00DF3B31">
        <w:rPr>
          <w:rFonts w:ascii="Times New Roman" w:hAnsi="Times New Roman"/>
          <w:sz w:val="28"/>
          <w:szCs w:val="28"/>
        </w:rPr>
        <w:t xml:space="preserve"> городского поселения - город Богучар Богучарского муниципального района» </w:t>
      </w:r>
      <w:r w:rsidRPr="00DF3B31">
        <w:rPr>
          <w:rFonts w:ascii="Times New Roman" w:hAnsi="Times New Roman"/>
          <w:sz w:val="28"/>
          <w:szCs w:val="28"/>
        </w:rPr>
        <w:t>признать утратившим силу.</w:t>
      </w:r>
    </w:p>
    <w:p w:rsidR="00213716" w:rsidRPr="00DF3B31" w:rsidRDefault="00213716" w:rsidP="00213716">
      <w:pPr>
        <w:pStyle w:val="a5"/>
        <w:numPr>
          <w:ilvl w:val="0"/>
          <w:numId w:val="1"/>
        </w:numPr>
        <w:spacing w:after="0" w:line="240" w:lineRule="auto"/>
        <w:ind w:left="0" w:firstLine="567"/>
        <w:rPr>
          <w:rFonts w:ascii="Times New Roman" w:hAnsi="Times New Roman"/>
          <w:sz w:val="28"/>
          <w:szCs w:val="28"/>
        </w:rPr>
      </w:pPr>
      <w:proofErr w:type="gramStart"/>
      <w:r w:rsidRPr="00DF3B31">
        <w:rPr>
          <w:rFonts w:ascii="Times New Roman" w:hAnsi="Times New Roman"/>
          <w:sz w:val="28"/>
          <w:szCs w:val="28"/>
        </w:rPr>
        <w:t>Решение Совета народных депутатов городского поселения - город Богучар Богучарского муниципального района Воронежской области от «08» мая 2024 года № 288 «Об утверждении перечня индикаторов риска нарушения обязательных требований, проявляемых в рамках осуществления муниципального контроля на автомобильном транспорте и в дорожном хозяйстве на территории городского поселения - город Богучар Богучарского муниципального района Воронежской области» признать утратившим силу.</w:t>
      </w:r>
      <w:proofErr w:type="gramEnd"/>
    </w:p>
    <w:p w:rsidR="00213716" w:rsidRPr="00DF3B31" w:rsidRDefault="00213716" w:rsidP="00213716">
      <w:pPr>
        <w:pStyle w:val="a5"/>
        <w:numPr>
          <w:ilvl w:val="0"/>
          <w:numId w:val="1"/>
        </w:numPr>
        <w:spacing w:after="0" w:line="240" w:lineRule="auto"/>
        <w:ind w:left="0" w:firstLine="567"/>
        <w:rPr>
          <w:rFonts w:ascii="Times New Roman" w:hAnsi="Times New Roman"/>
          <w:sz w:val="28"/>
          <w:szCs w:val="28"/>
        </w:rPr>
      </w:pPr>
      <w:r w:rsidRPr="00DF3B31">
        <w:rPr>
          <w:rFonts w:ascii="Times New Roman" w:hAnsi="Times New Roman"/>
          <w:sz w:val="28"/>
          <w:szCs w:val="28"/>
        </w:rPr>
        <w:t>Решение вступает в силу со дня его официального обнародования на территории городского поселения – город Богучар Богучарского муниципального района, за исключением пункта 6.2 раздела 6, и подлежит размещению на официальном сайте администрации городского поселения – город Богучар Богучарского муниципального района Воронежской области в сети Интернет.</w:t>
      </w:r>
    </w:p>
    <w:p w:rsidR="00454E91" w:rsidRPr="00DF3B31" w:rsidRDefault="00454E91" w:rsidP="00213716">
      <w:pPr>
        <w:pStyle w:val="a5"/>
        <w:numPr>
          <w:ilvl w:val="0"/>
          <w:numId w:val="1"/>
        </w:numPr>
        <w:spacing w:after="0" w:line="240" w:lineRule="auto"/>
        <w:ind w:left="0" w:firstLine="567"/>
        <w:rPr>
          <w:rFonts w:ascii="Times New Roman" w:hAnsi="Times New Roman"/>
          <w:sz w:val="28"/>
          <w:szCs w:val="28"/>
        </w:rPr>
      </w:pPr>
      <w:bookmarkStart w:id="1" w:name="_Hlk184297684"/>
      <w:r w:rsidRPr="00DF3B31">
        <w:rPr>
          <w:rFonts w:ascii="Times New Roman" w:hAnsi="Times New Roman"/>
          <w:sz w:val="28"/>
          <w:szCs w:val="28"/>
        </w:rPr>
        <w:t xml:space="preserve">Пункт 6.2 раздела 6 вступает в силу с 01.09.2025. </w:t>
      </w:r>
    </w:p>
    <w:p w:rsidR="00213716" w:rsidRPr="00DF3B31" w:rsidRDefault="00213716" w:rsidP="00213716">
      <w:pPr>
        <w:pStyle w:val="a5"/>
        <w:numPr>
          <w:ilvl w:val="0"/>
          <w:numId w:val="1"/>
        </w:numPr>
        <w:ind w:left="0" w:firstLine="567"/>
        <w:rPr>
          <w:rFonts w:ascii="Times New Roman" w:hAnsi="Times New Roman"/>
          <w:sz w:val="28"/>
          <w:szCs w:val="28"/>
        </w:rPr>
      </w:pPr>
      <w:r w:rsidRPr="00DF3B31">
        <w:rPr>
          <w:rFonts w:ascii="Times New Roman" w:hAnsi="Times New Roman"/>
          <w:sz w:val="28"/>
          <w:szCs w:val="28"/>
        </w:rPr>
        <w:t xml:space="preserve"> Контроль за выполнением данного решения возложить на постоянную комиссию Совета народных депутатов городского поселения – город Богучар Богучарского муниципального района по промышленности, транспорту, связи, ЖКХ, охране окружающей среды и благоустройству (Клименко В.П.). </w:t>
      </w:r>
    </w:p>
    <w:p w:rsidR="00213716" w:rsidRPr="00B868F4" w:rsidRDefault="00213716" w:rsidP="00213716">
      <w:pPr>
        <w:pStyle w:val="a5"/>
        <w:spacing w:after="0" w:line="240" w:lineRule="auto"/>
        <w:ind w:left="0" w:firstLine="709"/>
        <w:rPr>
          <w:rFonts w:ascii="Times New Roman" w:hAnsi="Times New Roman"/>
          <w:sz w:val="28"/>
          <w:szCs w:val="28"/>
        </w:rPr>
      </w:pPr>
    </w:p>
    <w:p w:rsidR="00213716" w:rsidRPr="00B868F4" w:rsidRDefault="00213716" w:rsidP="00213716">
      <w:pPr>
        <w:pStyle w:val="a5"/>
        <w:spacing w:after="0" w:line="240" w:lineRule="auto"/>
        <w:ind w:left="0" w:firstLine="709"/>
        <w:rPr>
          <w:rFonts w:ascii="Times New Roman" w:hAnsi="Times New Roman"/>
          <w:sz w:val="28"/>
          <w:szCs w:val="28"/>
        </w:rPr>
      </w:pPr>
    </w:p>
    <w:tbl>
      <w:tblPr>
        <w:tblW w:w="15241" w:type="dxa"/>
        <w:tblLook w:val="04A0" w:firstRow="1" w:lastRow="0" w:firstColumn="1" w:lastColumn="0" w:noHBand="0" w:noVBand="1"/>
      </w:tblPr>
      <w:tblGrid>
        <w:gridCol w:w="9606"/>
        <w:gridCol w:w="2350"/>
        <w:gridCol w:w="3285"/>
      </w:tblGrid>
      <w:tr w:rsidR="00213716" w:rsidRPr="00B868F4" w:rsidTr="00213716">
        <w:tc>
          <w:tcPr>
            <w:tcW w:w="9606" w:type="dxa"/>
            <w:shd w:val="clear" w:color="auto" w:fill="auto"/>
          </w:tcPr>
          <w:p w:rsidR="00213716" w:rsidRDefault="00213716" w:rsidP="0021371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городского поселения –</w:t>
            </w:r>
          </w:p>
          <w:p w:rsidR="00213716" w:rsidRPr="00B868F4" w:rsidRDefault="00213716" w:rsidP="0021371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город Богучар                                                                           И.М. Нежельский                                                                                                                </w:t>
            </w:r>
          </w:p>
        </w:tc>
        <w:tc>
          <w:tcPr>
            <w:tcW w:w="2350" w:type="dxa"/>
            <w:shd w:val="clear" w:color="auto" w:fill="auto"/>
          </w:tcPr>
          <w:p w:rsidR="00213716" w:rsidRPr="00B868F4" w:rsidRDefault="00213716" w:rsidP="0021371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213716" w:rsidRPr="00B868F4" w:rsidRDefault="00213716" w:rsidP="00213716">
            <w:pPr>
              <w:pStyle w:val="a5"/>
              <w:tabs>
                <w:tab w:val="left" w:pos="1134"/>
              </w:tabs>
              <w:spacing w:after="0" w:line="240" w:lineRule="auto"/>
              <w:ind w:left="0" w:firstLine="0"/>
              <w:rPr>
                <w:rFonts w:ascii="Times New Roman" w:hAnsi="Times New Roman"/>
                <w:sz w:val="28"/>
                <w:szCs w:val="28"/>
              </w:rPr>
            </w:pPr>
          </w:p>
        </w:tc>
      </w:tr>
    </w:tbl>
    <w:p w:rsidR="00213716" w:rsidRDefault="00213716" w:rsidP="00213716">
      <w:pPr>
        <w:pStyle w:val="a5"/>
        <w:spacing w:after="0" w:line="240" w:lineRule="auto"/>
        <w:ind w:left="567" w:firstLine="0"/>
        <w:rPr>
          <w:rFonts w:ascii="Times New Roman" w:hAnsi="Times New Roman"/>
          <w:sz w:val="28"/>
          <w:szCs w:val="28"/>
        </w:rPr>
      </w:pPr>
    </w:p>
    <w:bookmarkEnd w:id="1"/>
    <w:p w:rsidR="0099362B" w:rsidRPr="00B868F4" w:rsidRDefault="0099362B" w:rsidP="00E701F6">
      <w:pPr>
        <w:ind w:left="5529"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E701F6" w:rsidRDefault="00E701F6" w:rsidP="00E701F6">
      <w:pPr>
        <w:ind w:left="5529" w:firstLine="0"/>
        <w:rPr>
          <w:rFonts w:ascii="Times New Roman" w:hAnsi="Times New Roman"/>
          <w:sz w:val="28"/>
          <w:szCs w:val="28"/>
        </w:rPr>
      </w:pPr>
      <w:r w:rsidRPr="00D018D6">
        <w:rPr>
          <w:rFonts w:ascii="Times New Roman" w:hAnsi="Times New Roman"/>
          <w:sz w:val="28"/>
          <w:szCs w:val="28"/>
        </w:rPr>
        <w:t>Решением</w:t>
      </w:r>
      <w:r>
        <w:rPr>
          <w:rFonts w:ascii="Times New Roman" w:hAnsi="Times New Roman"/>
          <w:sz w:val="28"/>
          <w:szCs w:val="28"/>
        </w:rPr>
        <w:t xml:space="preserve"> Сов</w:t>
      </w:r>
      <w:r w:rsidRPr="00D018D6">
        <w:rPr>
          <w:rFonts w:ascii="Times New Roman" w:hAnsi="Times New Roman"/>
          <w:sz w:val="28"/>
          <w:szCs w:val="28"/>
        </w:rPr>
        <w:t>ета народных депутатов</w:t>
      </w:r>
      <w:r>
        <w:rPr>
          <w:rFonts w:ascii="Times New Roman" w:hAnsi="Times New Roman"/>
          <w:sz w:val="28"/>
          <w:szCs w:val="28"/>
        </w:rPr>
        <w:t xml:space="preserve"> городского поселения - город Богучар </w:t>
      </w:r>
    </w:p>
    <w:p w:rsidR="00E701F6" w:rsidRPr="00D018D6" w:rsidRDefault="00E701F6" w:rsidP="00E701F6">
      <w:pPr>
        <w:ind w:left="5529" w:firstLine="0"/>
        <w:rPr>
          <w:rFonts w:ascii="Times New Roman" w:hAnsi="Times New Roman"/>
          <w:sz w:val="28"/>
          <w:szCs w:val="28"/>
        </w:rPr>
      </w:pPr>
      <w:r w:rsidRPr="00D018D6">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6D7BF3" w:rsidRDefault="0099362B" w:rsidP="00EE61B6">
      <w:pPr>
        <w:ind w:firstLine="709"/>
        <w:jc w:val="center"/>
        <w:rPr>
          <w:rFonts w:ascii="Times New Roman" w:hAnsi="Times New Roman"/>
          <w:b/>
          <w:sz w:val="28"/>
          <w:szCs w:val="28"/>
        </w:rPr>
      </w:pPr>
      <w:r w:rsidRPr="006D7BF3">
        <w:rPr>
          <w:rFonts w:ascii="Times New Roman" w:hAnsi="Times New Roman"/>
          <w:b/>
          <w:sz w:val="28"/>
          <w:szCs w:val="28"/>
        </w:rPr>
        <w:t xml:space="preserve">Положение </w:t>
      </w:r>
    </w:p>
    <w:p w:rsidR="00E701F6" w:rsidRPr="006D7BF3" w:rsidRDefault="0099362B" w:rsidP="00E701F6">
      <w:pPr>
        <w:shd w:val="clear" w:color="auto" w:fill="FFFFFF"/>
        <w:ind w:firstLine="709"/>
        <w:jc w:val="center"/>
        <w:rPr>
          <w:rFonts w:ascii="Times New Roman" w:hAnsi="Times New Roman"/>
          <w:b/>
          <w:sz w:val="28"/>
          <w:szCs w:val="28"/>
        </w:rPr>
      </w:pPr>
      <w:r w:rsidRPr="006D7BF3">
        <w:rPr>
          <w:rFonts w:ascii="Times New Roman" w:hAnsi="Times New Roman"/>
          <w:b/>
          <w:sz w:val="28"/>
          <w:szCs w:val="28"/>
        </w:rPr>
        <w:t xml:space="preserve">о муниципальном контроле </w:t>
      </w:r>
      <w:r w:rsidR="00275FE5" w:rsidRPr="006D7BF3">
        <w:rPr>
          <w:rFonts w:ascii="Times New Roman" w:hAnsi="Times New Roman"/>
          <w:b/>
          <w:bCs/>
          <w:sz w:val="28"/>
          <w:szCs w:val="28"/>
        </w:rPr>
        <w:t>на автомобильном транспорте</w:t>
      </w:r>
      <w:r w:rsidR="00E701F6" w:rsidRPr="006D7BF3">
        <w:rPr>
          <w:rFonts w:ascii="Times New Roman" w:hAnsi="Times New Roman"/>
          <w:b/>
          <w:bCs/>
          <w:sz w:val="28"/>
          <w:szCs w:val="28"/>
        </w:rPr>
        <w:t xml:space="preserve"> </w:t>
      </w:r>
      <w:r w:rsidR="00275FE5" w:rsidRPr="006D7BF3">
        <w:rPr>
          <w:rFonts w:ascii="Times New Roman" w:hAnsi="Times New Roman"/>
          <w:b/>
          <w:bCs/>
          <w:sz w:val="28"/>
          <w:szCs w:val="28"/>
        </w:rPr>
        <w:t xml:space="preserve">и в дорожном хозяйстве </w:t>
      </w:r>
      <w:r w:rsidR="00275FE5" w:rsidRPr="006D7BF3">
        <w:rPr>
          <w:rFonts w:ascii="Times New Roman" w:hAnsi="Times New Roman"/>
          <w:b/>
          <w:bCs/>
          <w:iCs/>
          <w:sz w:val="28"/>
          <w:szCs w:val="28"/>
        </w:rPr>
        <w:t xml:space="preserve">на </w:t>
      </w:r>
      <w:r w:rsidR="00E701F6" w:rsidRPr="006D7BF3">
        <w:rPr>
          <w:rFonts w:ascii="Times New Roman" w:hAnsi="Times New Roman"/>
          <w:b/>
          <w:sz w:val="28"/>
          <w:szCs w:val="28"/>
        </w:rPr>
        <w:t>территории городского поселения – город Богучар Богучарского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6D7BF3" w:rsidRDefault="0099362B" w:rsidP="00EE61B6">
      <w:pPr>
        <w:pStyle w:val="ConsPlusNormal"/>
        <w:suppressAutoHyphens w:val="0"/>
        <w:ind w:firstLine="709"/>
        <w:jc w:val="center"/>
        <w:rPr>
          <w:rFonts w:ascii="Times New Roman" w:hAnsi="Times New Roman" w:cs="Times New Roman"/>
          <w:b/>
          <w:sz w:val="28"/>
          <w:szCs w:val="28"/>
        </w:rPr>
      </w:pPr>
      <w:r w:rsidRPr="006D7BF3">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E701F6">
        <w:rPr>
          <w:rFonts w:ascii="Times New Roman" w:hAnsi="Times New Roman"/>
          <w:sz w:val="28"/>
          <w:szCs w:val="28"/>
        </w:rPr>
        <w:t xml:space="preserve">, </w:t>
      </w:r>
      <w:r w:rsidR="00275FE5">
        <w:rPr>
          <w:rFonts w:ascii="Times New Roman" w:eastAsiaTheme="minorHAnsi" w:hAnsi="Times New Roman"/>
          <w:sz w:val="28"/>
          <w:szCs w:val="28"/>
          <w:lang w:eastAsia="en-US"/>
        </w:rPr>
        <w:t xml:space="preserve">автомобильных дорог, дорожной деятельности в части сохранности автомобильных дорог, </w:t>
      </w:r>
      <w:r w:rsidRPr="00B868F4">
        <w:rPr>
          <w:rFonts w:ascii="Times New Roman" w:hAnsi="Times New Roman"/>
          <w:sz w:val="28"/>
          <w:szCs w:val="28"/>
        </w:rPr>
        <w:t>расположенных в границах</w:t>
      </w:r>
      <w:r w:rsidR="00E701F6">
        <w:rPr>
          <w:rFonts w:ascii="Times New Roman" w:hAnsi="Times New Roman"/>
          <w:sz w:val="28"/>
          <w:szCs w:val="28"/>
        </w:rPr>
        <w:t xml:space="preserve"> городского поселения – город Богучар Богучарского муниципального района </w:t>
      </w:r>
      <w:r w:rsidR="00E701F6" w:rsidRPr="00D018D6">
        <w:rPr>
          <w:rFonts w:ascii="Times New Roman" w:hAnsi="Times New Roman"/>
          <w:sz w:val="28"/>
          <w:szCs w:val="28"/>
        </w:rPr>
        <w:t>Воронежской области</w:t>
      </w:r>
      <w:r w:rsidR="004C2E2C">
        <w:rPr>
          <w:rStyle w:val="af0"/>
          <w:rFonts w:ascii="Times New Roman" w:hAnsi="Times New Roman"/>
          <w:sz w:val="28"/>
          <w:szCs w:val="28"/>
        </w:rPr>
        <w:footnoteReference w:id="1"/>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Pr>
          <w:rFonts w:ascii="Times New Roman" w:eastAsiaTheme="minorHAnsi" w:hAnsi="Times New Roman"/>
          <w:sz w:val="28"/>
          <w:szCs w:val="28"/>
          <w:lang w:eastAsia="en-US"/>
        </w:rPr>
        <w:t xml:space="preserve">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w:t>
      </w:r>
      <w:r w:rsidR="00E701F6" w:rsidRPr="00E701F6">
        <w:rPr>
          <w:rFonts w:ascii="Times New Roman" w:hAnsi="Times New Roman"/>
          <w:sz w:val="28"/>
          <w:szCs w:val="28"/>
        </w:rPr>
        <w:t xml:space="preserve"> </w:t>
      </w:r>
      <w:r w:rsidR="00E701F6">
        <w:rPr>
          <w:rFonts w:ascii="Times New Roman" w:hAnsi="Times New Roman"/>
          <w:sz w:val="28"/>
          <w:szCs w:val="28"/>
        </w:rPr>
        <w:t xml:space="preserve">городского поселения – город Богучар Богучарского муниципального района </w:t>
      </w:r>
      <w:r w:rsidR="00E701F6" w:rsidRPr="00D018D6">
        <w:rPr>
          <w:rFonts w:ascii="Times New Roman" w:hAnsi="Times New Roman"/>
          <w:sz w:val="28"/>
          <w:szCs w:val="28"/>
        </w:rPr>
        <w:t>Воронежской области</w:t>
      </w:r>
      <w:r>
        <w:rPr>
          <w:rFonts w:ascii="Times New Roman" w:eastAsiaTheme="minorHAnsi" w:hAnsi="Times New Roman"/>
          <w:sz w:val="28"/>
          <w:szCs w:val="28"/>
          <w:lang w:eastAsia="en-US"/>
        </w:rPr>
        <w:t xml:space="preserve"> (далее - </w:t>
      </w:r>
      <w:r>
        <w:rPr>
          <w:rFonts w:ascii="Times New Roman" w:eastAsiaTheme="minorHAnsi" w:hAnsi="Times New Roman"/>
          <w:sz w:val="28"/>
          <w:szCs w:val="28"/>
          <w:lang w:eastAsia="en-US"/>
        </w:rPr>
        <w:lastRenderedPageBreak/>
        <w:t>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0F7127" w:rsidRDefault="000F7127" w:rsidP="000F71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0F7127">
        <w:rPr>
          <w:rFonts w:ascii="Times New Roman" w:eastAsiaTheme="minorHAnsi" w:hAnsi="Times New Roman"/>
          <w:sz w:val="28"/>
          <w:szCs w:val="28"/>
          <w:lang w:eastAsia="en-US"/>
        </w:rPr>
        <w:t xml:space="preserve">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FF7550">
        <w:rPr>
          <w:rStyle w:val="af0"/>
          <w:rFonts w:ascii="Times New Roman" w:eastAsiaTheme="minorHAnsi" w:hAnsi="Times New Roman"/>
          <w:sz w:val="28"/>
          <w:szCs w:val="28"/>
          <w:lang w:eastAsia="en-US"/>
        </w:rPr>
        <w:footnoteReference w:id="2"/>
      </w:r>
      <w:r w:rsidRPr="000F7127">
        <w:rPr>
          <w:rFonts w:ascii="Times New Roman" w:eastAsiaTheme="minorHAnsi" w:hAnsi="Times New Roman"/>
          <w:sz w:val="28"/>
          <w:szCs w:val="28"/>
          <w:lang w:eastAsia="en-US"/>
        </w:rPr>
        <w:t>;</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3074E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5" w:history="1">
        <w:r w:rsidRPr="00E701F6">
          <w:rPr>
            <w:rStyle w:val="a3"/>
            <w:rFonts w:ascii="Times New Roman" w:hAnsi="Times New Roman"/>
            <w:color w:val="auto"/>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3074EF">
        <w:rPr>
          <w:rFonts w:ascii="Times New Roman" w:hAnsi="Times New Roman"/>
          <w:sz w:val="28"/>
          <w:szCs w:val="28"/>
        </w:rPr>
        <w:t xml:space="preserve"> </w:t>
      </w:r>
      <w:r w:rsidR="00351AD0" w:rsidRPr="00351AD0">
        <w:rPr>
          <w:rFonts w:ascii="Times New Roman" w:hAnsi="Times New Roman"/>
          <w:sz w:val="28"/>
          <w:szCs w:val="28"/>
        </w:rPr>
        <w:t>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6" w:history="1">
        <w:r w:rsidRPr="00E701F6">
          <w:rPr>
            <w:rStyle w:val="a3"/>
            <w:rFonts w:ascii="Times New Roman" w:hAnsi="Times New Roman"/>
            <w:color w:val="auto"/>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7" w:history="1">
        <w:r w:rsidR="00351AD0" w:rsidRPr="00E701F6">
          <w:rPr>
            <w:rStyle w:val="a3"/>
            <w:rFonts w:ascii="Times New Roman" w:hAnsi="Times New Roman"/>
            <w:color w:val="auto"/>
            <w:sz w:val="28"/>
            <w:szCs w:val="28"/>
          </w:rPr>
          <w:t xml:space="preserve">приложении </w:t>
        </w:r>
        <w:r w:rsidR="008D1199" w:rsidRPr="00E701F6">
          <w:rPr>
            <w:rStyle w:val="a3"/>
            <w:rFonts w:ascii="Times New Roman" w:hAnsi="Times New Roman"/>
            <w:color w:val="auto"/>
            <w:sz w:val="28"/>
            <w:szCs w:val="28"/>
          </w:rPr>
          <w:t>№</w:t>
        </w:r>
        <w:r w:rsidR="00351AD0" w:rsidRPr="00E701F6">
          <w:rPr>
            <w:rStyle w:val="a3"/>
            <w:rFonts w:ascii="Times New Roman" w:hAnsi="Times New Roman"/>
            <w:color w:val="auto"/>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8" w:history="1">
        <w:r w:rsidR="00351AD0" w:rsidRPr="003074EF">
          <w:rPr>
            <w:rStyle w:val="a3"/>
            <w:rFonts w:ascii="Times New Roman" w:hAnsi="Times New Roman"/>
            <w:color w:val="auto"/>
            <w:sz w:val="28"/>
            <w:szCs w:val="28"/>
          </w:rPr>
          <w:t xml:space="preserve">приложении </w:t>
        </w:r>
        <w:r w:rsidR="008D1199" w:rsidRPr="003074EF">
          <w:rPr>
            <w:rStyle w:val="a3"/>
            <w:rFonts w:ascii="Times New Roman" w:hAnsi="Times New Roman"/>
            <w:color w:val="auto"/>
            <w:sz w:val="28"/>
            <w:szCs w:val="28"/>
          </w:rPr>
          <w:t>№</w:t>
        </w:r>
        <w:r w:rsidR="00351AD0" w:rsidRPr="003074EF">
          <w:rPr>
            <w:rStyle w:val="a3"/>
            <w:rFonts w:ascii="Times New Roman" w:hAnsi="Times New Roman"/>
            <w:color w:val="auto"/>
            <w:sz w:val="28"/>
            <w:szCs w:val="28"/>
          </w:rPr>
          <w:t xml:space="preserve"> 2</w:t>
        </w:r>
      </w:hyperlink>
      <w:r w:rsidR="00351AD0" w:rsidRPr="00351AD0">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lastRenderedPageBreak/>
        <w:t xml:space="preserve">в) в рамках </w:t>
      </w:r>
      <w:hyperlink r:id="rId19" w:history="1">
        <w:r w:rsidRPr="003074EF">
          <w:rPr>
            <w:rStyle w:val="a3"/>
            <w:rFonts w:ascii="Times New Roman" w:hAnsi="Times New Roman"/>
            <w:color w:val="auto"/>
            <w:sz w:val="28"/>
            <w:szCs w:val="28"/>
          </w:rPr>
          <w:t>пункта 3 части 1 статьи 16</w:t>
        </w:r>
      </w:hyperlink>
      <w:r w:rsidRPr="003074EF">
        <w:rPr>
          <w:rFonts w:ascii="Times New Roman" w:hAnsi="Times New Roman"/>
          <w:sz w:val="28"/>
          <w:szCs w:val="28"/>
        </w:rPr>
        <w:t xml:space="preserve"> </w:t>
      </w:r>
      <w:r w:rsidRPr="00351AD0">
        <w:rPr>
          <w:rFonts w:ascii="Times New Roman" w:hAnsi="Times New Roman"/>
          <w:sz w:val="28"/>
          <w:szCs w:val="28"/>
        </w:rPr>
        <w:t xml:space="preserve">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придорожные полосы и полосы </w:t>
      </w:r>
      <w:proofErr w:type="gramStart"/>
      <w:r w:rsidR="00351AD0" w:rsidRPr="00351AD0">
        <w:rPr>
          <w:rFonts w:ascii="Times New Roman" w:hAnsi="Times New Roman"/>
          <w:sz w:val="28"/>
          <w:szCs w:val="28"/>
        </w:rPr>
        <w:t>отвода</w:t>
      </w:r>
      <w:proofErr w:type="gramEnd"/>
      <w:r w:rsidR="00351AD0" w:rsidRPr="00351AD0">
        <w:rPr>
          <w:rFonts w:ascii="Times New Roman" w:hAnsi="Times New Roman"/>
          <w:sz w:val="28"/>
          <w:szCs w:val="28"/>
        </w:rPr>
        <w:t xml:space="preserve">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6D7BF3" w:rsidRDefault="0099362B" w:rsidP="009E51FA">
      <w:pPr>
        <w:pStyle w:val="ConsPlusNormal"/>
        <w:suppressAutoHyphens w:val="0"/>
        <w:ind w:firstLine="0"/>
        <w:jc w:val="center"/>
        <w:rPr>
          <w:rFonts w:ascii="Times New Roman" w:hAnsi="Times New Roman" w:cs="Times New Roman"/>
          <w:b/>
          <w:bCs/>
          <w:sz w:val="28"/>
          <w:szCs w:val="28"/>
        </w:rPr>
      </w:pPr>
      <w:r w:rsidRPr="006D7BF3">
        <w:rPr>
          <w:rFonts w:ascii="Times New Roman" w:hAnsi="Times New Roman" w:cs="Times New Roman"/>
          <w:b/>
          <w:bCs/>
          <w:sz w:val="28"/>
          <w:szCs w:val="28"/>
        </w:rPr>
        <w:t>2. Контрольны</w:t>
      </w:r>
      <w:r w:rsidR="004C2E2C" w:rsidRPr="006D7BF3">
        <w:rPr>
          <w:rFonts w:ascii="Times New Roman" w:hAnsi="Times New Roman" w:cs="Times New Roman"/>
          <w:b/>
          <w:bCs/>
          <w:sz w:val="28"/>
          <w:szCs w:val="28"/>
        </w:rPr>
        <w:t>й</w:t>
      </w:r>
      <w:r w:rsidRPr="006D7BF3">
        <w:rPr>
          <w:rFonts w:ascii="Times New Roman" w:hAnsi="Times New Roman" w:cs="Times New Roman"/>
          <w:b/>
          <w:bCs/>
          <w:sz w:val="28"/>
          <w:szCs w:val="28"/>
        </w:rPr>
        <w:t xml:space="preserve"> орган, уполномоченны</w:t>
      </w:r>
      <w:r w:rsidR="004C2E2C" w:rsidRPr="006D7BF3">
        <w:rPr>
          <w:rFonts w:ascii="Times New Roman" w:hAnsi="Times New Roman" w:cs="Times New Roman"/>
          <w:b/>
          <w:bCs/>
          <w:sz w:val="28"/>
          <w:szCs w:val="28"/>
        </w:rPr>
        <w:t>й</w:t>
      </w:r>
      <w:r w:rsidRPr="006D7BF3">
        <w:rPr>
          <w:rFonts w:ascii="Times New Roman" w:hAnsi="Times New Roman" w:cs="Times New Roman"/>
          <w:b/>
          <w:bCs/>
          <w:sz w:val="28"/>
          <w:szCs w:val="28"/>
        </w:rPr>
        <w:t xml:space="preserve"> на осуществление муниципального контроля</w:t>
      </w:r>
      <w:r w:rsidR="000E35F5" w:rsidRPr="006D7BF3">
        <w:rPr>
          <w:rFonts w:ascii="Times New Roman" w:hAnsi="Times New Roman" w:cs="Times New Roman"/>
          <w:b/>
          <w:bCs/>
          <w:sz w:val="28"/>
          <w:szCs w:val="28"/>
        </w:rPr>
        <w:t xml:space="preserve"> на автомобильном транспорте</w:t>
      </w:r>
      <w:r w:rsidR="004C2E2C" w:rsidRPr="006D7BF3">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осуществляется администрацией</w:t>
      </w:r>
      <w:r w:rsidR="003074EF">
        <w:rPr>
          <w:rFonts w:ascii="Times New Roman" w:hAnsi="Times New Roman"/>
          <w:sz w:val="28"/>
          <w:szCs w:val="28"/>
        </w:rPr>
        <w:t xml:space="preserve"> городского поселения – город Богучар Богучарского муниципального района </w:t>
      </w:r>
      <w:r w:rsidR="003074EF" w:rsidRPr="00D018D6">
        <w:rPr>
          <w:rFonts w:ascii="Times New Roman" w:hAnsi="Times New Roman"/>
          <w:sz w:val="28"/>
          <w:szCs w:val="28"/>
        </w:rPr>
        <w:t>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w:t>
      </w:r>
      <w:r w:rsidR="006914DE">
        <w:rPr>
          <w:rFonts w:ascii="Times New Roman" w:eastAsiaTheme="minorHAnsi" w:hAnsi="Times New Roman"/>
          <w:sz w:val="28"/>
          <w:szCs w:val="28"/>
          <w:lang w:eastAsia="en-US"/>
        </w:rPr>
        <w:lastRenderedPageBreak/>
        <w:t>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3074EF" w:rsidRPr="004A250A" w:rsidRDefault="003074EF" w:rsidP="003074EF">
      <w:pPr>
        <w:contextualSpacing/>
        <w:rPr>
          <w:rFonts w:ascii="Times New Roman" w:hAnsi="Times New Roman"/>
          <w:sz w:val="28"/>
        </w:rPr>
      </w:pPr>
      <w:r w:rsidRPr="004A250A">
        <w:rPr>
          <w:rFonts w:ascii="Times New Roman" w:hAnsi="Times New Roman"/>
          <w:sz w:val="28"/>
        </w:rPr>
        <w:t>- старший инспектор администрации городского поселения – город Богучар.</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2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proofErr w:type="gramStart"/>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sidRPr="003074EF">
        <w:rPr>
          <w:rFonts w:ascii="Times New Roman" w:eastAsiaTheme="minorHAnsi" w:hAnsi="Times New Roman"/>
          <w:sz w:val="28"/>
          <w:szCs w:val="28"/>
          <w:lang w:eastAsia="en-US"/>
        </w:rPr>
        <w:t xml:space="preserve">Федерального </w:t>
      </w:r>
      <w:hyperlink r:id="rId21" w:history="1">
        <w:r w:rsidR="006914DE" w:rsidRPr="003074EF">
          <w:rPr>
            <w:rFonts w:ascii="Times New Roman" w:eastAsiaTheme="minorHAnsi" w:hAnsi="Times New Roman"/>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2" w:history="1">
        <w:r w:rsidR="006914DE" w:rsidRPr="003074EF">
          <w:rPr>
            <w:rFonts w:ascii="Times New Roman" w:eastAsiaTheme="minorHAnsi" w:hAnsi="Times New Roman"/>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006914DE">
        <w:rPr>
          <w:rFonts w:ascii="Times New Roman" w:eastAsiaTheme="minorHAnsi" w:hAnsi="Times New Roman"/>
          <w:sz w:val="28"/>
          <w:szCs w:val="28"/>
          <w:lang w:eastAsia="en-US"/>
        </w:rPr>
        <w:t xml:space="preserve">»,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6D7BF3"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6D7BF3">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6D7BF3">
        <w:rPr>
          <w:rFonts w:ascii="Times New Roman" w:eastAsiaTheme="minorHAnsi" w:hAnsi="Times New Roman"/>
          <w:b/>
          <w:bCs/>
          <w:sz w:val="28"/>
          <w:szCs w:val="28"/>
          <w:lang w:eastAsia="en-US"/>
        </w:rPr>
        <w:t>охраняемым</w:t>
      </w:r>
      <w:proofErr w:type="gramEnd"/>
    </w:p>
    <w:p w:rsidR="00970DA3" w:rsidRPr="006D7BF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6D7BF3">
        <w:rPr>
          <w:rFonts w:ascii="Times New Roman" w:eastAsiaTheme="minorHAnsi" w:hAnsi="Times New Roman"/>
          <w:b/>
          <w:bCs/>
          <w:sz w:val="28"/>
          <w:szCs w:val="28"/>
          <w:lang w:eastAsia="en-US"/>
        </w:rPr>
        <w:t>законом ценностям при осуществлении муниципального</w:t>
      </w:r>
    </w:p>
    <w:p w:rsidR="00970DA3" w:rsidRPr="006D7BF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6D7BF3">
        <w:rPr>
          <w:rFonts w:ascii="Times New Roman" w:eastAsiaTheme="minorHAnsi" w:hAnsi="Times New Roman"/>
          <w:b/>
          <w:bCs/>
          <w:sz w:val="28"/>
          <w:szCs w:val="28"/>
          <w:lang w:eastAsia="en-US"/>
        </w:rPr>
        <w:t>контроля</w:t>
      </w:r>
      <w:r w:rsidR="000E35F5" w:rsidRPr="006D7BF3">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3"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4"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 xml:space="preserve">единый реестр видов федерального государственного контроля (надзора), регионального </w:t>
      </w:r>
      <w:r w:rsidRPr="00223B2A">
        <w:rPr>
          <w:rFonts w:ascii="Times New Roman" w:eastAsiaTheme="minorHAnsi" w:hAnsi="Times New Roman"/>
          <w:sz w:val="28"/>
          <w:szCs w:val="28"/>
          <w:lang w:eastAsia="en-US"/>
        </w:rPr>
        <w:lastRenderedPageBreak/>
        <w:t>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074EF">
        <w:rPr>
          <w:rFonts w:ascii="Times New Roman" w:hAnsi="Times New Roman"/>
          <w:sz w:val="28"/>
          <w:szCs w:val="28"/>
        </w:rPr>
        <w:t xml:space="preserve">городского поселения – город Богучар Богучарского муниципального района </w:t>
      </w:r>
      <w:r w:rsidR="003074EF" w:rsidRPr="00D018D6">
        <w:rPr>
          <w:rFonts w:ascii="Times New Roman" w:hAnsi="Times New Roman"/>
          <w:sz w:val="28"/>
          <w:szCs w:val="28"/>
        </w:rPr>
        <w:t>Воронежской области</w:t>
      </w:r>
      <w:r w:rsidR="003074EF">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5"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D7BF3" w:rsidRDefault="00D42074" w:rsidP="00B868F4">
      <w:pPr>
        <w:pStyle w:val="ConsPlusNormal"/>
        <w:suppressAutoHyphens w:val="0"/>
        <w:ind w:firstLine="709"/>
        <w:jc w:val="center"/>
        <w:rPr>
          <w:rFonts w:ascii="Times New Roman" w:hAnsi="Times New Roman" w:cs="Times New Roman"/>
          <w:b/>
          <w:bCs/>
          <w:sz w:val="28"/>
          <w:szCs w:val="28"/>
        </w:rPr>
      </w:pPr>
      <w:r w:rsidRPr="006D7BF3">
        <w:rPr>
          <w:rFonts w:ascii="Times New Roman" w:hAnsi="Times New Roman" w:cs="Times New Roman"/>
          <w:b/>
          <w:bCs/>
          <w:sz w:val="28"/>
          <w:szCs w:val="28"/>
        </w:rPr>
        <w:t>4</w:t>
      </w:r>
      <w:r w:rsidR="0099362B" w:rsidRPr="006D7BF3">
        <w:rPr>
          <w:rFonts w:ascii="Times New Roman" w:hAnsi="Times New Roman" w:cs="Times New Roman"/>
          <w:b/>
          <w:bCs/>
          <w:sz w:val="28"/>
          <w:szCs w:val="28"/>
        </w:rPr>
        <w:t>. Профилактика рисков причинения вреда (ущерба) охраняемым законом ценностям</w:t>
      </w:r>
    </w:p>
    <w:p w:rsidR="003074EF" w:rsidRPr="003074EF" w:rsidRDefault="003074EF"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B868F4">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3074E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3074E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.9.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B868F4">
        <w:rPr>
          <w:rFonts w:ascii="Times New Roman" w:hAnsi="Times New Roman" w:cs="Times New Roman"/>
          <w:sz w:val="28"/>
          <w:szCs w:val="28"/>
        </w:rPr>
        <w:lastRenderedPageBreak/>
        <w:t>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6"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.1</w:t>
      </w:r>
      <w:r w:rsidR="003074EF">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7"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3074EF">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3074EF">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B868F4">
        <w:rPr>
          <w:rFonts w:ascii="Times New Roman" w:eastAsiaTheme="minorHAnsi" w:hAnsi="Times New Roman"/>
          <w:sz w:val="28"/>
          <w:szCs w:val="28"/>
          <w:lang w:eastAsia="en-US"/>
        </w:rPr>
        <w:lastRenderedPageBreak/>
        <w:t xml:space="preserve">инспектором составляется акт о невозможности проведения обязательного профилактического визита в порядке, предусмотренном </w:t>
      </w:r>
      <w:hyperlink r:id="rId29"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30"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3074EF">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3074EF" w:rsidRDefault="008D6F12" w:rsidP="00B868F4">
      <w:pPr>
        <w:pStyle w:val="ConsPlusNormal"/>
        <w:suppressAutoHyphens w:val="0"/>
        <w:ind w:firstLine="709"/>
        <w:jc w:val="center"/>
        <w:rPr>
          <w:rFonts w:ascii="Times New Roman" w:hAnsi="Times New Roman" w:cs="Times New Roman"/>
          <w:bCs/>
          <w:sz w:val="28"/>
          <w:szCs w:val="28"/>
        </w:rPr>
      </w:pPr>
      <w:r w:rsidRPr="006D7BF3">
        <w:rPr>
          <w:rFonts w:ascii="Times New Roman" w:hAnsi="Times New Roman" w:cs="Times New Roman"/>
          <w:b/>
          <w:bCs/>
          <w:sz w:val="28"/>
          <w:szCs w:val="28"/>
        </w:rPr>
        <w:t>5</w:t>
      </w:r>
      <w:r w:rsidR="0099362B" w:rsidRPr="006D7BF3">
        <w:rPr>
          <w:rFonts w:ascii="Times New Roman" w:hAnsi="Times New Roman" w:cs="Times New Roman"/>
          <w:b/>
          <w:bCs/>
          <w:sz w:val="28"/>
          <w:szCs w:val="28"/>
        </w:rPr>
        <w:t xml:space="preserve">. </w:t>
      </w:r>
      <w:r w:rsidR="000D6106" w:rsidRPr="006D7BF3">
        <w:rPr>
          <w:rFonts w:ascii="Times New Roman" w:hAnsi="Times New Roman" w:cs="Times New Roman"/>
          <w:b/>
          <w:bCs/>
          <w:sz w:val="28"/>
          <w:szCs w:val="28"/>
        </w:rPr>
        <w:t>Порядок организации и о</w:t>
      </w:r>
      <w:r w:rsidR="0099362B" w:rsidRPr="006D7BF3">
        <w:rPr>
          <w:rFonts w:ascii="Times New Roman" w:hAnsi="Times New Roman" w:cs="Times New Roman"/>
          <w:b/>
          <w:bCs/>
          <w:sz w:val="28"/>
          <w:szCs w:val="28"/>
        </w:rPr>
        <w:t>существлени</w:t>
      </w:r>
      <w:r w:rsidR="000D6106" w:rsidRPr="006D7BF3">
        <w:rPr>
          <w:rFonts w:ascii="Times New Roman" w:hAnsi="Times New Roman" w:cs="Times New Roman"/>
          <w:b/>
          <w:bCs/>
          <w:sz w:val="28"/>
          <w:szCs w:val="28"/>
        </w:rPr>
        <w:t>я</w:t>
      </w:r>
      <w:r w:rsidR="0099362B" w:rsidRPr="006D7BF3">
        <w:rPr>
          <w:rFonts w:ascii="Times New Roman" w:hAnsi="Times New Roman" w:cs="Times New Roman"/>
          <w:b/>
          <w:bCs/>
          <w:sz w:val="28"/>
          <w:szCs w:val="28"/>
        </w:rPr>
        <w:t xml:space="preserve"> контрольных мероприятий</w:t>
      </w:r>
      <w:r w:rsidRPr="003074EF">
        <w:rPr>
          <w:rFonts w:ascii="Times New Roman" w:hAnsi="Times New Roman" w:cs="Times New Roman"/>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lastRenderedPageBreak/>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31"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32"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w:t>
      </w:r>
      <w:r w:rsidR="00B72090"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00171AD7">
        <w:rPr>
          <w:rFonts w:ascii="Times New Roman" w:eastAsiaTheme="minorHAnsi" w:hAnsi="Times New Roman"/>
          <w:sz w:val="28"/>
          <w:szCs w:val="28"/>
          <w:lang w:eastAsia="en-US"/>
        </w:rPr>
        <w:t xml:space="preserve"> </w:t>
      </w:r>
      <w:r w:rsidR="00171AD7" w:rsidRPr="006D7BF3">
        <w:rPr>
          <w:rFonts w:ascii="Times New Roman" w:eastAsiaTheme="minorHAnsi" w:hAnsi="Times New Roman"/>
          <w:sz w:val="28"/>
          <w:szCs w:val="28"/>
          <w:lang w:eastAsia="en-US"/>
        </w:rPr>
        <w:t>статьи 57</w:t>
      </w:r>
      <w:r w:rsidRPr="006D7BF3">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8" w:history="1">
        <w:r w:rsidRPr="00B868F4">
          <w:rPr>
            <w:rFonts w:ascii="Times New Roman" w:eastAsiaTheme="minorHAnsi" w:hAnsi="Times New Roman"/>
            <w:sz w:val="28"/>
            <w:szCs w:val="28"/>
            <w:lang w:eastAsia="en-US"/>
          </w:rPr>
          <w:t>4</w:t>
        </w:r>
      </w:hyperlink>
      <w:hyperlink r:id="rId39" w:history="1">
        <w:r w:rsidRPr="00B868F4">
          <w:rPr>
            <w:rFonts w:ascii="Times New Roman" w:eastAsiaTheme="minorHAnsi" w:hAnsi="Times New Roman"/>
            <w:sz w:val="28"/>
            <w:szCs w:val="28"/>
            <w:lang w:eastAsia="en-US"/>
          </w:rPr>
          <w:t xml:space="preserve"> части 1</w:t>
        </w:r>
      </w:hyperlink>
      <w:r w:rsidR="00171AD7">
        <w:rPr>
          <w:rFonts w:ascii="Times New Roman" w:eastAsiaTheme="minorHAnsi" w:hAnsi="Times New Roman"/>
          <w:sz w:val="28"/>
          <w:szCs w:val="28"/>
          <w:lang w:eastAsia="en-US"/>
        </w:rPr>
        <w:t xml:space="preserve"> </w:t>
      </w:r>
      <w:r w:rsidR="00171AD7" w:rsidRPr="006D7BF3">
        <w:rPr>
          <w:rFonts w:ascii="Times New Roman" w:eastAsiaTheme="minorHAnsi" w:hAnsi="Times New Roman"/>
          <w:sz w:val="28"/>
          <w:szCs w:val="28"/>
          <w:lang w:eastAsia="en-US"/>
        </w:rPr>
        <w:t>статьи 57</w:t>
      </w:r>
      <w:r w:rsidRPr="00B868F4">
        <w:rPr>
          <w:rFonts w:ascii="Times New Roman" w:eastAsiaTheme="minorHAnsi" w:hAnsi="Times New Roman"/>
          <w:sz w:val="28"/>
          <w:szCs w:val="28"/>
          <w:lang w:eastAsia="en-US"/>
        </w:rPr>
        <w:t xml:space="preserve">, </w:t>
      </w:r>
      <w:hyperlink r:id="rId40"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w:t>
      </w:r>
      <w:r w:rsidRPr="00B868F4">
        <w:rPr>
          <w:rFonts w:ascii="Times New Roman" w:eastAsiaTheme="minorHAnsi" w:hAnsi="Times New Roman"/>
          <w:sz w:val="28"/>
          <w:szCs w:val="28"/>
          <w:lang w:eastAsia="en-US"/>
        </w:rPr>
        <w:lastRenderedPageBreak/>
        <w:t>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2" w:history="1">
        <w:r w:rsidRPr="00B868F4">
          <w:rPr>
            <w:rFonts w:ascii="Times New Roman" w:eastAsiaTheme="minorHAnsi" w:hAnsi="Times New Roman"/>
            <w:sz w:val="28"/>
            <w:szCs w:val="28"/>
            <w:lang w:eastAsia="en-US"/>
          </w:rPr>
          <w:t>4</w:t>
        </w:r>
      </w:hyperlink>
      <w:hyperlink r:id="rId43"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4"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6" w:history="1">
        <w:r w:rsidRPr="00B868F4">
          <w:rPr>
            <w:rFonts w:ascii="Times New Roman" w:eastAsiaTheme="minorHAnsi" w:hAnsi="Times New Roman"/>
            <w:sz w:val="28"/>
            <w:szCs w:val="28"/>
            <w:lang w:eastAsia="en-US"/>
          </w:rPr>
          <w:t>4</w:t>
        </w:r>
      </w:hyperlink>
      <w:hyperlink r:id="rId4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8"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частью 12</w:t>
        </w:r>
      </w:hyperlink>
      <w:hyperlink r:id="rId50"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1"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2"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6D7BF3">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6D7BF3">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4"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 xml:space="preserve">Инструментальное обследование осуществляется инспектором или специалистом, </w:t>
      </w:r>
      <w:proofErr w:type="gramStart"/>
      <w:r w:rsidRPr="00BA28A4">
        <w:rPr>
          <w:rFonts w:ascii="Times New Roman" w:hAnsi="Times New Roman"/>
          <w:sz w:val="28"/>
          <w:szCs w:val="28"/>
        </w:rPr>
        <w:t>имеющими</w:t>
      </w:r>
      <w:proofErr w:type="gramEnd"/>
      <w:r w:rsidRPr="00BA28A4">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 xml:space="preserve">Испытание осуществляется инспектором или специалистом, </w:t>
      </w:r>
      <w:proofErr w:type="gramStart"/>
      <w:r w:rsidRPr="00BA28A4">
        <w:rPr>
          <w:rFonts w:ascii="Times New Roman" w:hAnsi="Times New Roman"/>
          <w:bCs/>
          <w:sz w:val="28"/>
          <w:szCs w:val="28"/>
        </w:rPr>
        <w:t>имеющими</w:t>
      </w:r>
      <w:proofErr w:type="gramEnd"/>
      <w:r w:rsidRPr="00BA28A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A28A4">
        <w:rPr>
          <w:rFonts w:ascii="Times New Roman" w:hAnsi="Times New Roman"/>
          <w:bCs/>
          <w:sz w:val="28"/>
          <w:szCs w:val="28"/>
        </w:rPr>
        <w:t>,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BA28A4">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6D7BF3"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6D7BF3">
        <w:rPr>
          <w:rFonts w:ascii="Times New Roman" w:eastAsiaTheme="minorHAnsi" w:hAnsi="Times New Roman"/>
          <w:b/>
          <w:sz w:val="28"/>
          <w:szCs w:val="28"/>
          <w:lang w:eastAsia="en-US"/>
        </w:rPr>
        <w:t>6</w:t>
      </w:r>
      <w:r w:rsidR="00A6349F" w:rsidRPr="006D7BF3">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6D7BF3" w:rsidRDefault="0084486F" w:rsidP="00B868F4">
      <w:pPr>
        <w:autoSpaceDE w:val="0"/>
        <w:autoSpaceDN w:val="0"/>
        <w:adjustRightInd w:val="0"/>
        <w:jc w:val="center"/>
        <w:rPr>
          <w:rFonts w:ascii="Times New Roman" w:eastAsiaTheme="minorHAnsi" w:hAnsi="Times New Roman"/>
          <w:b/>
          <w:sz w:val="28"/>
          <w:szCs w:val="28"/>
          <w:lang w:eastAsia="en-US"/>
        </w:rPr>
      </w:pPr>
      <w:r w:rsidRPr="006D7BF3">
        <w:rPr>
          <w:rFonts w:ascii="Times New Roman" w:eastAsiaTheme="minorHAnsi" w:hAnsi="Times New Roman"/>
          <w:b/>
          <w:sz w:val="28"/>
          <w:szCs w:val="28"/>
          <w:lang w:eastAsia="en-US"/>
        </w:rPr>
        <w:t>7</w:t>
      </w:r>
      <w:r w:rsidR="00255ABC" w:rsidRPr="006D7BF3">
        <w:rPr>
          <w:rFonts w:ascii="Times New Roman" w:eastAsiaTheme="minorHAnsi" w:hAnsi="Times New Roman"/>
          <w:b/>
          <w:sz w:val="28"/>
          <w:szCs w:val="28"/>
          <w:lang w:eastAsia="en-US"/>
        </w:rPr>
        <w:t>. Меры, принимаемые по результатам контрольных мероприятий</w:t>
      </w:r>
      <w:r w:rsidR="00975326" w:rsidRPr="006D7BF3">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6" w:history="1">
        <w:r w:rsidRPr="006D7BF3">
          <w:rPr>
            <w:rStyle w:val="a3"/>
            <w:rFonts w:ascii="Times New Roman" w:eastAsiaTheme="minorHAnsi" w:hAnsi="Times New Roman"/>
            <w:color w:val="auto"/>
            <w:sz w:val="28"/>
            <w:szCs w:val="28"/>
            <w:lang w:eastAsia="en-US"/>
          </w:rPr>
          <w:t>частью 1 статьи 19.4</w:t>
        </w:r>
      </w:hyperlink>
      <w:r w:rsidRPr="006D7BF3">
        <w:rPr>
          <w:rFonts w:ascii="Times New Roman" w:eastAsiaTheme="minorHAnsi" w:hAnsi="Times New Roman"/>
          <w:sz w:val="28"/>
          <w:szCs w:val="28"/>
          <w:lang w:eastAsia="en-US"/>
        </w:rPr>
        <w:t xml:space="preserve">, </w:t>
      </w:r>
      <w:hyperlink r:id="rId57" w:history="1">
        <w:r w:rsidRPr="006D7BF3">
          <w:rPr>
            <w:rStyle w:val="a3"/>
            <w:rFonts w:ascii="Times New Roman" w:eastAsiaTheme="minorHAnsi" w:hAnsi="Times New Roman"/>
            <w:color w:val="auto"/>
            <w:sz w:val="28"/>
            <w:szCs w:val="28"/>
            <w:lang w:eastAsia="en-US"/>
          </w:rPr>
          <w:t>статьей 19.4.1</w:t>
        </w:r>
      </w:hyperlink>
      <w:r w:rsidRPr="006D7BF3">
        <w:rPr>
          <w:rFonts w:ascii="Times New Roman" w:eastAsiaTheme="minorHAnsi" w:hAnsi="Times New Roman"/>
          <w:sz w:val="28"/>
          <w:szCs w:val="28"/>
          <w:lang w:eastAsia="en-US"/>
        </w:rPr>
        <w:t xml:space="preserve">, </w:t>
      </w:r>
      <w:hyperlink r:id="rId58" w:history="1">
        <w:r w:rsidRPr="006D7BF3">
          <w:rPr>
            <w:rStyle w:val="a3"/>
            <w:rFonts w:ascii="Times New Roman" w:eastAsiaTheme="minorHAnsi" w:hAnsi="Times New Roman"/>
            <w:color w:val="auto"/>
            <w:sz w:val="28"/>
            <w:szCs w:val="28"/>
            <w:lang w:eastAsia="en-US"/>
          </w:rPr>
          <w:t>частью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9" w:history="1">
        <w:r w:rsidRPr="006D7BF3">
          <w:rPr>
            <w:rStyle w:val="a3"/>
            <w:rFonts w:ascii="Times New Roman" w:eastAsiaTheme="minorHAnsi" w:hAnsi="Times New Roman"/>
            <w:color w:val="auto"/>
            <w:sz w:val="28"/>
            <w:szCs w:val="28"/>
            <w:lang w:eastAsia="en-US"/>
          </w:rPr>
          <w:t>статьей 19.7</w:t>
        </w:r>
      </w:hyperlink>
      <w:r w:rsidRPr="006D7BF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DF3B31"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F3B31">
        <w:rPr>
          <w:rFonts w:ascii="Times New Roman" w:eastAsiaTheme="minorHAnsi" w:hAnsi="Times New Roman"/>
          <w:b/>
          <w:bCs/>
          <w:sz w:val="28"/>
          <w:szCs w:val="28"/>
          <w:lang w:eastAsia="en-US"/>
        </w:rPr>
        <w:t>8</w:t>
      </w:r>
      <w:r w:rsidR="00255ABC" w:rsidRPr="00DF3B31">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F3B31"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F3B31">
        <w:rPr>
          <w:rFonts w:ascii="Times New Roman" w:eastAsiaTheme="minorHAnsi" w:hAnsi="Times New Roman"/>
          <w:b/>
          <w:bCs/>
          <w:sz w:val="28"/>
          <w:szCs w:val="28"/>
          <w:lang w:eastAsia="en-US"/>
        </w:rPr>
        <w:t xml:space="preserve">действий (бездействия) </w:t>
      </w:r>
      <w:r w:rsidR="000D3C12" w:rsidRPr="00DF3B31">
        <w:rPr>
          <w:rFonts w:ascii="Times New Roman" w:eastAsiaTheme="minorHAnsi" w:hAnsi="Times New Roman"/>
          <w:b/>
          <w:bCs/>
          <w:sz w:val="28"/>
          <w:szCs w:val="28"/>
          <w:lang w:eastAsia="en-US"/>
        </w:rPr>
        <w:t>должностных лиц</w:t>
      </w:r>
      <w:r w:rsidRPr="00DF3B31">
        <w:rPr>
          <w:rFonts w:ascii="Times New Roman" w:eastAsiaTheme="minorHAnsi" w:hAnsi="Times New Roman"/>
          <w:b/>
          <w:bCs/>
          <w:sz w:val="28"/>
          <w:szCs w:val="28"/>
          <w:lang w:eastAsia="en-US"/>
        </w:rPr>
        <w:t xml:space="preserve"> при осуществлении</w:t>
      </w:r>
    </w:p>
    <w:p w:rsidR="00255ABC" w:rsidRPr="006D7BF3"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F3B31">
        <w:rPr>
          <w:rFonts w:ascii="Times New Roman" w:eastAsiaTheme="minorHAnsi" w:hAnsi="Times New Roman"/>
          <w:b/>
          <w:bCs/>
          <w:sz w:val="28"/>
          <w:szCs w:val="28"/>
          <w:lang w:eastAsia="en-US"/>
        </w:rPr>
        <w:t>муниципального контроля</w:t>
      </w:r>
      <w:r w:rsidR="000E35F5" w:rsidRPr="00DF3B31">
        <w:rPr>
          <w:rFonts w:ascii="Times New Roman" w:eastAsiaTheme="minorHAnsi" w:hAnsi="Times New Roman"/>
          <w:b/>
          <w:bCs/>
          <w:sz w:val="28"/>
          <w:szCs w:val="28"/>
          <w:lang w:eastAsia="en-US"/>
        </w:rPr>
        <w:t xml:space="preserve"> на автомобильном транспорте</w:t>
      </w:r>
      <w:r w:rsidR="00975326" w:rsidRPr="00DF3B31">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60"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B868F4" w:rsidRDefault="00E61AE6" w:rsidP="00E61AE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актов контрольных мероприятий и обязательных профилактических визитов, предписаний об устранении выявленных нарушений;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61"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62"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A22C66"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6D7BF3" w:rsidRDefault="00B14157" w:rsidP="0084486F">
      <w:pPr>
        <w:pStyle w:val="ConsPlusNormal"/>
        <w:numPr>
          <w:ilvl w:val="0"/>
          <w:numId w:val="7"/>
        </w:numPr>
        <w:suppressAutoHyphens w:val="0"/>
        <w:jc w:val="center"/>
        <w:rPr>
          <w:rFonts w:ascii="Times New Roman" w:hAnsi="Times New Roman" w:cs="Times New Roman"/>
          <w:b/>
          <w:sz w:val="28"/>
          <w:szCs w:val="28"/>
        </w:rPr>
      </w:pPr>
      <w:r w:rsidRPr="006D7BF3">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6D7BF3">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3"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w:t>
      </w:r>
      <w:r w:rsidRPr="00872AF5">
        <w:rPr>
          <w:rFonts w:ascii="Times New Roman" w:eastAsiaTheme="minorHAnsi" w:hAnsi="Times New Roman"/>
          <w:sz w:val="28"/>
          <w:szCs w:val="28"/>
          <w:lang w:eastAsia="en-US"/>
        </w:rPr>
        <w:lastRenderedPageBreak/>
        <w:t>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DF3B31" w:rsidRDefault="00DF3B31" w:rsidP="00F22715">
      <w:pPr>
        <w:pStyle w:val="ConsPlusNormal"/>
        <w:suppressAutoHyphens w:val="0"/>
        <w:ind w:firstLine="709"/>
        <w:jc w:val="right"/>
        <w:rPr>
          <w:rFonts w:ascii="Times New Roman" w:hAnsi="Times New Roman" w:cs="Times New Roman"/>
          <w:sz w:val="28"/>
          <w:szCs w:val="28"/>
        </w:rPr>
      </w:pPr>
    </w:p>
    <w:p w:rsidR="00DF3B31" w:rsidRDefault="00DF3B31" w:rsidP="00F22715">
      <w:pPr>
        <w:pStyle w:val="ConsPlusNormal"/>
        <w:suppressAutoHyphens w:val="0"/>
        <w:ind w:firstLine="709"/>
        <w:jc w:val="right"/>
        <w:rPr>
          <w:rFonts w:ascii="Times New Roman" w:hAnsi="Times New Roman" w:cs="Times New Roman"/>
          <w:sz w:val="28"/>
          <w:szCs w:val="28"/>
        </w:rPr>
      </w:pPr>
    </w:p>
    <w:p w:rsidR="00DF3B31" w:rsidRDefault="00DF3B31" w:rsidP="00F22715">
      <w:pPr>
        <w:pStyle w:val="ConsPlusNormal"/>
        <w:suppressAutoHyphens w:val="0"/>
        <w:ind w:firstLine="709"/>
        <w:jc w:val="right"/>
        <w:rPr>
          <w:rFonts w:ascii="Times New Roman" w:hAnsi="Times New Roman" w:cs="Times New Roman"/>
          <w:sz w:val="28"/>
          <w:szCs w:val="28"/>
        </w:rPr>
      </w:pPr>
    </w:p>
    <w:p w:rsidR="00DF3B31" w:rsidRDefault="00DF3B31" w:rsidP="00F22715">
      <w:pPr>
        <w:pStyle w:val="ConsPlusNormal"/>
        <w:suppressAutoHyphens w:val="0"/>
        <w:ind w:firstLine="709"/>
        <w:jc w:val="right"/>
        <w:rPr>
          <w:rFonts w:ascii="Times New Roman" w:hAnsi="Times New Roman" w:cs="Times New Roman"/>
          <w:sz w:val="28"/>
          <w:szCs w:val="28"/>
        </w:rPr>
      </w:pPr>
    </w:p>
    <w:p w:rsidR="00CD4EF3" w:rsidRDefault="00CD4EF3" w:rsidP="00F22715">
      <w:pPr>
        <w:pStyle w:val="ConsPlusNormal"/>
        <w:suppressAutoHyphens w:val="0"/>
        <w:ind w:firstLine="709"/>
        <w:jc w:val="right"/>
        <w:rPr>
          <w:rFonts w:ascii="Times New Roman" w:hAnsi="Times New Roman" w:cs="Times New Roman"/>
          <w:sz w:val="28"/>
          <w:szCs w:val="28"/>
        </w:rPr>
      </w:pPr>
    </w:p>
    <w:p w:rsidR="00CD4EF3" w:rsidRDefault="00CD4EF3" w:rsidP="00F22715">
      <w:pPr>
        <w:pStyle w:val="ConsPlusNormal"/>
        <w:suppressAutoHyphens w:val="0"/>
        <w:ind w:firstLine="709"/>
        <w:jc w:val="right"/>
        <w:rPr>
          <w:rFonts w:ascii="Times New Roman" w:hAnsi="Times New Roman" w:cs="Times New Roman"/>
          <w:sz w:val="28"/>
          <w:szCs w:val="28"/>
        </w:rPr>
      </w:pPr>
    </w:p>
    <w:p w:rsidR="00CD4EF3" w:rsidRDefault="00CD4EF3" w:rsidP="00F22715">
      <w:pPr>
        <w:pStyle w:val="ConsPlusNormal"/>
        <w:suppressAutoHyphens w:val="0"/>
        <w:ind w:firstLine="709"/>
        <w:jc w:val="right"/>
        <w:rPr>
          <w:rFonts w:ascii="Times New Roman" w:hAnsi="Times New Roman" w:cs="Times New Roman"/>
          <w:sz w:val="28"/>
          <w:szCs w:val="28"/>
        </w:rPr>
      </w:pPr>
    </w:p>
    <w:p w:rsidR="00CD4EF3" w:rsidRDefault="00CD4EF3"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6D7BF3" w:rsidRDefault="006D7BF3" w:rsidP="006D7BF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D7BF3" w:rsidRDefault="006D7BF3" w:rsidP="006D7BF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6D7BF3" w:rsidRDefault="006D7BF3" w:rsidP="006D7BF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6D7BF3" w:rsidRDefault="006D7BF3" w:rsidP="00F22715">
      <w:pPr>
        <w:pStyle w:val="ConsPlusNormal"/>
        <w:suppressAutoHyphens w:val="0"/>
        <w:ind w:firstLine="709"/>
        <w:jc w:val="right"/>
        <w:rPr>
          <w:rFonts w:ascii="Times New Roman" w:hAnsi="Times New Roman" w:cs="Times New Roman"/>
          <w:sz w:val="28"/>
          <w:szCs w:val="28"/>
        </w:rPr>
      </w:pPr>
    </w:p>
    <w:p w:rsidR="006D7BF3" w:rsidRDefault="006D7BF3" w:rsidP="00F22715">
      <w:pPr>
        <w:pStyle w:val="ConsPlusNormal"/>
        <w:suppressAutoHyphens w:val="0"/>
        <w:ind w:firstLine="709"/>
        <w:jc w:val="right"/>
        <w:rPr>
          <w:rFonts w:ascii="Times New Roman" w:hAnsi="Times New Roman" w:cs="Times New Roman"/>
          <w:sz w:val="28"/>
          <w:szCs w:val="28"/>
        </w:rPr>
      </w:pPr>
    </w:p>
    <w:p w:rsidR="006D7BF3" w:rsidRDefault="006D7BF3" w:rsidP="00F22715">
      <w:pPr>
        <w:pStyle w:val="ConsPlusNormal"/>
        <w:suppressAutoHyphens w:val="0"/>
        <w:ind w:firstLine="709"/>
        <w:jc w:val="right"/>
        <w:rPr>
          <w:rFonts w:ascii="Times New Roman" w:hAnsi="Times New Roman" w:cs="Times New Roman"/>
          <w:sz w:val="28"/>
          <w:szCs w:val="28"/>
        </w:rPr>
      </w:pPr>
    </w:p>
    <w:p w:rsidR="00F22715" w:rsidRDefault="00F22715" w:rsidP="006D7BF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6D7BF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sidR="00AA7604">
        <w:rPr>
          <w:rFonts w:ascii="Times New Roman" w:hAnsi="Times New Roman" w:cs="Times New Roman"/>
          <w:sz w:val="28"/>
          <w:szCs w:val="28"/>
        </w:rPr>
        <w:t>на</w:t>
      </w:r>
      <w:r w:rsidR="006D7BF3">
        <w:rPr>
          <w:rFonts w:ascii="Times New Roman" w:hAnsi="Times New Roman" w:cs="Times New Roman"/>
          <w:sz w:val="28"/>
          <w:szCs w:val="28"/>
        </w:rPr>
        <w:t xml:space="preserve"> </w:t>
      </w:r>
      <w:r w:rsidR="00AA7604">
        <w:rPr>
          <w:rFonts w:ascii="Times New Roman" w:hAnsi="Times New Roman" w:cs="Times New Roman"/>
          <w:sz w:val="28"/>
          <w:szCs w:val="28"/>
        </w:rPr>
        <w:t>автомобильном транспорте</w:t>
      </w:r>
    </w:p>
    <w:p w:rsidR="006D7BF3" w:rsidRDefault="00F22715" w:rsidP="006D7BF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D7BF3">
        <w:rPr>
          <w:rFonts w:ascii="Times New Roman" w:hAnsi="Times New Roman" w:cs="Times New Roman"/>
          <w:sz w:val="28"/>
          <w:szCs w:val="28"/>
        </w:rPr>
        <w:t xml:space="preserve">городского поселения – город Богучар </w:t>
      </w:r>
    </w:p>
    <w:p w:rsidR="00F22715" w:rsidRDefault="00F22715" w:rsidP="006D7BF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525"/>
      </w:tblGrid>
      <w:tr w:rsidR="00F22715" w:rsidRPr="00B868F4" w:rsidTr="006537DF">
        <w:tc>
          <w:tcPr>
            <w:tcW w:w="804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152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6537DF">
        <w:tc>
          <w:tcPr>
            <w:tcW w:w="804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r w:rsidR="00AA7604">
              <w:rPr>
                <w:rFonts w:ascii="Times New Roman" w:hAnsi="Times New Roman"/>
                <w:sz w:val="28"/>
                <w:szCs w:val="28"/>
              </w:rPr>
              <w:t xml:space="preserve"> </w:t>
            </w:r>
          </w:p>
        </w:tc>
        <w:tc>
          <w:tcPr>
            <w:tcW w:w="152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6537DF">
        <w:tc>
          <w:tcPr>
            <w:tcW w:w="804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152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6537DF">
        <w:tc>
          <w:tcPr>
            <w:tcW w:w="804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152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6537DF">
        <w:tc>
          <w:tcPr>
            <w:tcW w:w="8046" w:type="dxa"/>
            <w:shd w:val="clear" w:color="auto" w:fill="auto"/>
          </w:tcPr>
          <w:p w:rsidR="00CE5EEE" w:rsidRPr="00B868F4" w:rsidRDefault="00CE5EEE" w:rsidP="006537DF">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6537DF">
              <w:rPr>
                <w:rFonts w:ascii="Times New Roman" w:eastAsiaTheme="minorHAnsi" w:hAnsi="Times New Roman"/>
                <w:sz w:val="28"/>
                <w:szCs w:val="28"/>
                <w:lang w:eastAsia="en-US"/>
              </w:rPr>
              <w:t xml:space="preserve"> городского поселения – город Богучар</w:t>
            </w:r>
            <w:r>
              <w:rPr>
                <w:rFonts w:ascii="Times New Roman" w:eastAsiaTheme="minorHAnsi" w:hAnsi="Times New Roman"/>
                <w:sz w:val="28"/>
                <w:szCs w:val="28"/>
                <w:lang w:eastAsia="en-US"/>
              </w:rPr>
              <w:t>, соответствующих</w:t>
            </w:r>
            <w:r w:rsidR="006537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нормативным требованиям к транспортно-эксплуатационным показателям, в результате капитального ремонта и </w:t>
            </w:r>
            <w:proofErr w:type="gramStart"/>
            <w:r>
              <w:rPr>
                <w:rFonts w:ascii="Times New Roman" w:eastAsiaTheme="minorHAnsi" w:hAnsi="Times New Roman"/>
                <w:sz w:val="28"/>
                <w:szCs w:val="28"/>
                <w:lang w:eastAsia="en-US"/>
              </w:rPr>
              <w:t>ремонта</w:t>
            </w:r>
            <w:proofErr w:type="gramEnd"/>
            <w:r>
              <w:rPr>
                <w:rFonts w:ascii="Times New Roman" w:eastAsiaTheme="minorHAnsi" w:hAnsi="Times New Roman"/>
                <w:sz w:val="28"/>
                <w:szCs w:val="28"/>
                <w:lang w:eastAsia="en-US"/>
              </w:rPr>
              <w:t xml:space="preserve"> автомобильных дорог в текущем году (%) к аналогичному показателю прошлого года.</w:t>
            </w:r>
          </w:p>
        </w:tc>
        <w:tc>
          <w:tcPr>
            <w:tcW w:w="152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6537DF">
        <w:tc>
          <w:tcPr>
            <w:tcW w:w="804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proofErr w:type="gramStart"/>
            <w:r>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текущем году (%) к аналогичному показателю прошлого года.</w:t>
            </w:r>
            <w:proofErr w:type="gramEnd"/>
          </w:p>
        </w:tc>
        <w:tc>
          <w:tcPr>
            <w:tcW w:w="152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6537DF" w:rsidRDefault="006537DF" w:rsidP="006537D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537DF" w:rsidRDefault="006537DF" w:rsidP="006537D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6537DF" w:rsidRDefault="006537DF" w:rsidP="006537D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6537DF" w:rsidRDefault="006537DF" w:rsidP="00F22715">
      <w:pPr>
        <w:pStyle w:val="ConsPlusNormal"/>
        <w:suppressAutoHyphens w:val="0"/>
        <w:ind w:firstLine="709"/>
        <w:jc w:val="right"/>
        <w:rPr>
          <w:rFonts w:ascii="Times New Roman" w:hAnsi="Times New Roman" w:cs="Times New Roman"/>
          <w:sz w:val="28"/>
          <w:szCs w:val="28"/>
        </w:rPr>
      </w:pPr>
    </w:p>
    <w:p w:rsidR="006537DF" w:rsidRDefault="006537DF" w:rsidP="00F22715">
      <w:pPr>
        <w:pStyle w:val="ConsPlusNormal"/>
        <w:suppressAutoHyphens w:val="0"/>
        <w:ind w:firstLine="709"/>
        <w:jc w:val="right"/>
        <w:rPr>
          <w:rFonts w:ascii="Times New Roman" w:hAnsi="Times New Roman" w:cs="Times New Roman"/>
          <w:sz w:val="28"/>
          <w:szCs w:val="28"/>
        </w:rPr>
      </w:pPr>
    </w:p>
    <w:p w:rsidR="00F22715" w:rsidRDefault="00F22715" w:rsidP="006537DF">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6537DF">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контроля</w:t>
      </w:r>
      <w:r w:rsidR="006537DF">
        <w:rPr>
          <w:rFonts w:ascii="Times New Roman" w:hAnsi="Times New Roman" w:cs="Times New Roman"/>
          <w:sz w:val="28"/>
          <w:szCs w:val="28"/>
        </w:rPr>
        <w:t xml:space="preserve"> </w:t>
      </w:r>
      <w:r w:rsidR="0084106C">
        <w:rPr>
          <w:rFonts w:ascii="Times New Roman" w:hAnsi="Times New Roman" w:cs="Times New Roman"/>
          <w:sz w:val="28"/>
          <w:szCs w:val="28"/>
        </w:rPr>
        <w:t>на автомобильном транспорте</w:t>
      </w:r>
    </w:p>
    <w:p w:rsidR="006537DF" w:rsidRDefault="00F22715" w:rsidP="006537DF">
      <w:pPr>
        <w:pStyle w:val="ConsPlusNormal"/>
        <w:suppressAutoHyphens w:val="0"/>
        <w:ind w:firstLine="567"/>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537DF">
        <w:rPr>
          <w:rFonts w:ascii="Times New Roman" w:hAnsi="Times New Roman" w:cs="Times New Roman"/>
          <w:sz w:val="28"/>
          <w:szCs w:val="28"/>
        </w:rPr>
        <w:t xml:space="preserve">городского поселения – город Богучар </w:t>
      </w:r>
    </w:p>
    <w:p w:rsidR="006537DF" w:rsidRDefault="006537DF" w:rsidP="006537DF">
      <w:pPr>
        <w:pStyle w:val="ConsPlusNormal"/>
        <w:suppressAutoHyphens w:val="0"/>
        <w:ind w:firstLine="567"/>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F22715" w:rsidRDefault="00F22715" w:rsidP="006537DF">
      <w:pPr>
        <w:pStyle w:val="ConsPlusNormal"/>
        <w:suppressAutoHyphens w:val="0"/>
        <w:ind w:firstLine="567"/>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F3B31" w:rsidRDefault="00F22715" w:rsidP="00F22715">
      <w:pPr>
        <w:tabs>
          <w:tab w:val="left" w:pos="2715"/>
        </w:tabs>
        <w:ind w:firstLine="709"/>
        <w:rPr>
          <w:rFonts w:ascii="Times New Roman" w:hAnsi="Times New Roman"/>
          <w:sz w:val="28"/>
          <w:szCs w:val="28"/>
        </w:rPr>
      </w:pPr>
      <w:r w:rsidRPr="00DF3B31">
        <w:rPr>
          <w:rFonts w:ascii="Times New Roman" w:hAnsi="Times New Roman"/>
          <w:sz w:val="28"/>
          <w:szCs w:val="28"/>
        </w:rPr>
        <w:t>1</w:t>
      </w:r>
      <w:r w:rsidR="00111F52" w:rsidRPr="00DF3B31">
        <w:rPr>
          <w:rFonts w:ascii="Times New Roman" w:hAnsi="Times New Roman"/>
          <w:sz w:val="28"/>
          <w:szCs w:val="28"/>
        </w:rPr>
        <w:t>6</w:t>
      </w:r>
      <w:r w:rsidRPr="00DF3B31">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F3B31" w:rsidRDefault="00F22715" w:rsidP="00F22715">
      <w:pPr>
        <w:tabs>
          <w:tab w:val="left" w:pos="2715"/>
        </w:tabs>
        <w:ind w:firstLine="709"/>
        <w:rPr>
          <w:rFonts w:ascii="Times New Roman" w:hAnsi="Times New Roman"/>
          <w:sz w:val="28"/>
          <w:szCs w:val="28"/>
        </w:rPr>
      </w:pPr>
      <w:r w:rsidRPr="00DF3B31">
        <w:rPr>
          <w:rFonts w:ascii="Times New Roman" w:hAnsi="Times New Roman"/>
          <w:sz w:val="28"/>
          <w:szCs w:val="28"/>
        </w:rPr>
        <w:t>1</w:t>
      </w:r>
      <w:r w:rsidR="00111F52" w:rsidRPr="00DF3B31">
        <w:rPr>
          <w:rFonts w:ascii="Times New Roman" w:hAnsi="Times New Roman"/>
          <w:sz w:val="28"/>
          <w:szCs w:val="28"/>
        </w:rPr>
        <w:t>7</w:t>
      </w:r>
      <w:r w:rsidRPr="00DF3B31">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DF3B31">
        <w:rPr>
          <w:rFonts w:ascii="Times New Roman" w:hAnsi="Times New Roman"/>
          <w:sz w:val="28"/>
          <w:szCs w:val="28"/>
        </w:rPr>
        <w:t>1</w:t>
      </w:r>
      <w:r w:rsidR="00111F52" w:rsidRPr="00DF3B31">
        <w:rPr>
          <w:rFonts w:ascii="Times New Roman" w:hAnsi="Times New Roman"/>
          <w:sz w:val="28"/>
          <w:szCs w:val="28"/>
        </w:rPr>
        <w:t>8</w:t>
      </w:r>
      <w:r w:rsidRPr="00DF3B31">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DF3B31">
        <w:rPr>
          <w:rFonts w:ascii="Times New Roman" w:hAnsi="Times New Roman"/>
          <w:sz w:val="28"/>
          <w:szCs w:val="28"/>
        </w:rPr>
        <w:t>итогам</w:t>
      </w:r>
      <w:proofErr w:type="gramEnd"/>
      <w:r w:rsidRPr="00DF3B31">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r w:rsidRPr="00B868F4">
        <w:rPr>
          <w:rFonts w:ascii="Times New Roman" w:hAnsi="Times New Roman"/>
          <w:sz w:val="28"/>
          <w:szCs w:val="28"/>
        </w:rPr>
        <w:t xml:space="preserve">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6537DF" w:rsidRDefault="006537DF" w:rsidP="006537D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537DF" w:rsidRDefault="006537DF" w:rsidP="006537D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6537DF" w:rsidRDefault="006537DF" w:rsidP="006537D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6537DF" w:rsidRDefault="006537DF" w:rsidP="00F22715">
      <w:pPr>
        <w:pStyle w:val="ConsPlusNormal"/>
        <w:suppressAutoHyphens w:val="0"/>
        <w:ind w:firstLine="709"/>
        <w:jc w:val="right"/>
        <w:rPr>
          <w:rFonts w:ascii="Times New Roman" w:hAnsi="Times New Roman" w:cs="Times New Roman"/>
          <w:sz w:val="28"/>
          <w:szCs w:val="28"/>
        </w:rPr>
      </w:pPr>
    </w:p>
    <w:p w:rsidR="00F22715" w:rsidRDefault="00F22715" w:rsidP="006537DF">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84106C" w:rsidRDefault="00F22715" w:rsidP="006537DF">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sidR="0084106C">
        <w:rPr>
          <w:rFonts w:ascii="Times New Roman" w:hAnsi="Times New Roman" w:cs="Times New Roman"/>
          <w:sz w:val="28"/>
          <w:szCs w:val="28"/>
        </w:rPr>
        <w:t>на</w:t>
      </w:r>
    </w:p>
    <w:p w:rsidR="00F22715" w:rsidRDefault="0084106C" w:rsidP="006537DF">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p>
    <w:p w:rsidR="00F22715" w:rsidRDefault="00F22715" w:rsidP="006537DF">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6537DF">
            <w:pPr>
              <w:pStyle w:val="ConsPlusNormal"/>
              <w:suppressAutoHyphens w:val="0"/>
              <w:ind w:firstLine="709"/>
              <w:jc w:val="both"/>
              <w:rPr>
                <w:rFonts w:ascii="Times New Roman" w:hAnsi="Times New Roman"/>
                <w:sz w:val="28"/>
                <w:szCs w:val="28"/>
              </w:rPr>
            </w:pPr>
            <w:proofErr w:type="gramStart"/>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6537DF">
              <w:rPr>
                <w:rFonts w:ascii="Times New Roman" w:hAnsi="Times New Roman" w:cs="Times New Roman"/>
                <w:sz w:val="28"/>
                <w:szCs w:val="28"/>
              </w:rPr>
              <w:t xml:space="preserve">городского поселения – город Богучар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w:t>
            </w:r>
            <w:proofErr w:type="gramEnd"/>
            <w:r w:rsidR="00906C70" w:rsidRPr="00906C70">
              <w:rPr>
                <w:rFonts w:ascii="Times New Roman" w:hAnsi="Times New Roman"/>
                <w:sz w:val="28"/>
                <w:szCs w:val="28"/>
              </w:rPr>
              <w:t xml:space="preserve"> муниципальны</w:t>
            </w:r>
            <w:r w:rsidR="00906C70">
              <w:rPr>
                <w:rFonts w:ascii="Times New Roman" w:hAnsi="Times New Roman"/>
                <w:sz w:val="28"/>
                <w:szCs w:val="28"/>
              </w:rPr>
              <w:t>м</w:t>
            </w:r>
            <w:r w:rsidR="00906C70" w:rsidRPr="00906C70">
              <w:rPr>
                <w:rFonts w:ascii="Times New Roman" w:hAnsi="Times New Roman"/>
                <w:sz w:val="28"/>
                <w:szCs w:val="28"/>
              </w:rPr>
              <w:t xml:space="preserve"> маршрутам и </w:t>
            </w:r>
            <w:proofErr w:type="gramStart"/>
            <w:r w:rsidR="00906C70" w:rsidRPr="00906C70">
              <w:rPr>
                <w:rFonts w:ascii="Times New Roman" w:hAnsi="Times New Roman"/>
                <w:sz w:val="28"/>
                <w:szCs w:val="28"/>
              </w:rPr>
              <w:t>которые</w:t>
            </w:r>
            <w:proofErr w:type="gramEnd"/>
            <w:r w:rsidR="00906C70" w:rsidRPr="00906C70">
              <w:rPr>
                <w:rFonts w:ascii="Times New Roman" w:hAnsi="Times New Roman"/>
                <w:sz w:val="28"/>
                <w:szCs w:val="28"/>
              </w:rPr>
              <w:t xml:space="preserve">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6537DF">
              <w:rPr>
                <w:rFonts w:ascii="Times New Roman" w:hAnsi="Times New Roman"/>
                <w:sz w:val="28"/>
                <w:szCs w:val="28"/>
              </w:rPr>
              <w:t xml:space="preserve"> городского поселения – город Богучар</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w:t>
            </w:r>
            <w:r w:rsidR="006537DF">
              <w:rPr>
                <w:rFonts w:ascii="Times New Roman" w:hAnsi="Times New Roman"/>
                <w:sz w:val="28"/>
                <w:szCs w:val="28"/>
              </w:rPr>
              <w:t xml:space="preserve"> городского поселения – город Богучар</w:t>
            </w:r>
            <w:r>
              <w:rPr>
                <w:rFonts w:ascii="Times New Roman" w:hAnsi="Times New Roman"/>
                <w:sz w:val="28"/>
                <w:szCs w:val="28"/>
              </w:rPr>
              <w:t xml:space="preserve">.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w:t>
            </w:r>
            <w:r w:rsidR="00906C70">
              <w:rPr>
                <w:rFonts w:ascii="Times New Roman" w:eastAsiaTheme="minorHAnsi" w:hAnsi="Times New Roman"/>
                <w:sz w:val="28"/>
                <w:szCs w:val="28"/>
                <w:lang w:eastAsia="en-US"/>
              </w:rPr>
              <w:lastRenderedPageBreak/>
              <w:t>искусственных дорожных сооружений на автомобильных дорогах местного значения общего пользования на территории</w:t>
            </w:r>
            <w:r w:rsidR="006537DF">
              <w:rPr>
                <w:rFonts w:ascii="Times New Roman" w:eastAsiaTheme="minorHAnsi" w:hAnsi="Times New Roman"/>
                <w:sz w:val="28"/>
                <w:szCs w:val="28"/>
                <w:lang w:eastAsia="en-US"/>
              </w:rPr>
              <w:t xml:space="preserve"> </w:t>
            </w:r>
            <w:r w:rsidR="00906C70">
              <w:rPr>
                <w:rFonts w:ascii="Times New Roman" w:eastAsiaTheme="minorHAnsi" w:hAnsi="Times New Roman"/>
                <w:sz w:val="28"/>
                <w:szCs w:val="28"/>
                <w:lang w:eastAsia="en-US"/>
              </w:rPr>
              <w:t xml:space="preserve"> </w:t>
            </w:r>
            <w:r w:rsidR="006537DF">
              <w:rPr>
                <w:rFonts w:ascii="Times New Roman" w:hAnsi="Times New Roman"/>
                <w:sz w:val="28"/>
                <w:szCs w:val="28"/>
              </w:rPr>
              <w:t xml:space="preserve">городского поселения – город Богучар </w:t>
            </w:r>
            <w:r w:rsidR="00906C70">
              <w:rPr>
                <w:rFonts w:ascii="Times New Roman" w:eastAsiaTheme="minorHAnsi" w:hAnsi="Times New Roman"/>
                <w:sz w:val="28"/>
                <w:szCs w:val="28"/>
                <w:lang w:eastAsia="en-US"/>
              </w:rPr>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w:t>
            </w:r>
            <w:proofErr w:type="gramEnd"/>
            <w:r w:rsidR="00906C70">
              <w:rPr>
                <w:rFonts w:ascii="Times New Roman" w:eastAsiaTheme="minorHAnsi" w:hAnsi="Times New Roman"/>
                <w:sz w:val="28"/>
                <w:szCs w:val="28"/>
                <w:lang w:eastAsia="en-US"/>
              </w:rPr>
              <w:t xml:space="preserve"> на территории</w:t>
            </w:r>
            <w:r w:rsidR="006537DF">
              <w:rPr>
                <w:rFonts w:ascii="Times New Roman" w:hAnsi="Times New Roman"/>
                <w:sz w:val="28"/>
                <w:szCs w:val="28"/>
              </w:rPr>
              <w:t xml:space="preserve"> городского поселения – город Богучар</w:t>
            </w:r>
            <w:r w:rsidR="00906C70">
              <w:rPr>
                <w:rFonts w:ascii="Times New Roman" w:eastAsiaTheme="minorHAnsi" w:hAnsi="Times New Roman"/>
                <w:sz w:val="28"/>
                <w:szCs w:val="28"/>
                <w:lang w:eastAsia="en-US"/>
              </w:rPr>
              <w:t>, не отнесенная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w:t>
            </w:r>
            <w:r w:rsidR="006537DF">
              <w:rPr>
                <w:rFonts w:ascii="Times New Roman" w:hAnsi="Times New Roman"/>
                <w:sz w:val="28"/>
                <w:szCs w:val="28"/>
              </w:rPr>
              <w:t xml:space="preserve"> городского поселения – город Богучар</w:t>
            </w:r>
            <w:r>
              <w:rPr>
                <w:rFonts w:ascii="Times New Roman" w:eastAsiaTheme="minorHAnsi" w:hAnsi="Times New Roman"/>
                <w:sz w:val="28"/>
                <w:szCs w:val="28"/>
                <w:lang w:eastAsia="en-US"/>
              </w:rPr>
              <w:t xml:space="preserve">.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537DF" w:rsidRDefault="006537DF" w:rsidP="006537D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537DF" w:rsidRDefault="006537DF" w:rsidP="006537D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6537DF" w:rsidRDefault="006537DF" w:rsidP="006537D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6537DF" w:rsidRDefault="006537DF" w:rsidP="006D5AF2">
      <w:pPr>
        <w:pStyle w:val="a5"/>
        <w:spacing w:after="0" w:line="240" w:lineRule="auto"/>
        <w:ind w:left="360" w:firstLine="0"/>
        <w:jc w:val="right"/>
        <w:rPr>
          <w:rFonts w:ascii="Times New Roman" w:hAnsi="Times New Roman"/>
          <w:sz w:val="28"/>
          <w:szCs w:val="28"/>
        </w:rPr>
      </w:pPr>
    </w:p>
    <w:p w:rsidR="006D5AF2" w:rsidRDefault="00F22715" w:rsidP="006537DF">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6537DF">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6537DF">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6D5AF2" w:rsidRDefault="00F22715" w:rsidP="006537DF">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r w:rsidR="006537DF">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C45F7F" w:rsidRDefault="00F22715" w:rsidP="006537DF">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w:t>
      </w:r>
      <w:r w:rsidR="00C45F7F">
        <w:rPr>
          <w:rFonts w:ascii="Times New Roman" w:eastAsiaTheme="minorHAnsi" w:hAnsi="Times New Roman"/>
          <w:sz w:val="28"/>
          <w:szCs w:val="28"/>
          <w:lang w:eastAsia="en-US"/>
        </w:rPr>
        <w:t xml:space="preserve">и осуществлении муниципального </w:t>
      </w:r>
      <w:r w:rsidRPr="00B868F4">
        <w:rPr>
          <w:rFonts w:ascii="Times New Roman" w:eastAsiaTheme="minorHAnsi" w:hAnsi="Times New Roman"/>
          <w:sz w:val="28"/>
          <w:szCs w:val="28"/>
          <w:lang w:eastAsia="en-US"/>
        </w:rPr>
        <w:t>контроля</w:t>
      </w:r>
    </w:p>
    <w:p w:rsidR="00F22715" w:rsidRPr="00B868F4" w:rsidRDefault="00C45F7F" w:rsidP="006537DF">
      <w:pPr>
        <w:pStyle w:val="a5"/>
        <w:spacing w:after="0" w:line="240" w:lineRule="auto"/>
        <w:ind w:left="360" w:firstLine="0"/>
        <w:jc w:val="center"/>
        <w:rPr>
          <w:rFonts w:ascii="Times New Roman" w:hAnsi="Times New Roman"/>
          <w:sz w:val="28"/>
          <w:szCs w:val="28"/>
        </w:rPr>
      </w:pPr>
      <w:r>
        <w:rPr>
          <w:rFonts w:ascii="Times New Roman" w:eastAsiaTheme="minorHAnsi" w:hAnsi="Times New Roman"/>
          <w:sz w:val="28"/>
          <w:szCs w:val="28"/>
          <w:lang w:eastAsia="en-US"/>
        </w:rPr>
        <w:t>на автомобильном транспорте</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DA5099">
      <w:headerReference w:type="default" r:id="rId64"/>
      <w:pgSz w:w="11906" w:h="16838" w:code="9"/>
      <w:pgMar w:top="993"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7D" w:rsidRDefault="0004747D" w:rsidP="00D42074">
      <w:r>
        <w:separator/>
      </w:r>
    </w:p>
  </w:endnote>
  <w:endnote w:type="continuationSeparator" w:id="0">
    <w:p w:rsidR="0004747D" w:rsidRDefault="0004747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7D" w:rsidRDefault="0004747D" w:rsidP="00D42074">
      <w:r>
        <w:separator/>
      </w:r>
    </w:p>
  </w:footnote>
  <w:footnote w:type="continuationSeparator" w:id="0">
    <w:p w:rsidR="0004747D" w:rsidRDefault="0004747D" w:rsidP="00D42074">
      <w:r>
        <w:continuationSeparator/>
      </w:r>
    </w:p>
  </w:footnote>
  <w:footnote w:id="1">
    <w:p w:rsidR="00821202" w:rsidRPr="004C2E2C" w:rsidRDefault="00821202">
      <w:pPr>
        <w:pStyle w:val="ae"/>
        <w:rPr>
          <w:rFonts w:ascii="Times New Roman" w:hAnsi="Times New Roman"/>
        </w:rPr>
      </w:pPr>
      <w:r w:rsidRPr="004C2E2C">
        <w:rPr>
          <w:rStyle w:val="af0"/>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821202" w:rsidRPr="00FF7550" w:rsidRDefault="00821202">
      <w:pPr>
        <w:pStyle w:val="ae"/>
        <w:rPr>
          <w:rFonts w:ascii="Times New Roman" w:hAnsi="Times New Roman"/>
        </w:rPr>
      </w:pPr>
      <w:r w:rsidRPr="00FF7550">
        <w:rPr>
          <w:rStyle w:val="af0"/>
          <w:rFonts w:ascii="Times New Roman" w:hAnsi="Times New Roman"/>
        </w:rPr>
        <w:footnoteRef/>
      </w:r>
      <w:r w:rsidRPr="00FF7550">
        <w:rPr>
          <w:rFonts w:ascii="Times New Roman" w:hAnsi="Times New Roman"/>
        </w:rPr>
        <w:t xml:space="preserve"> Указывается при наличии в границах муниципального образования платных автомобильных дорог общего пользования местного значения, платных участков автомобильных дорог общего пользования местного значения.</w:t>
      </w:r>
    </w:p>
  </w:footnote>
  <w:footnote w:id="3">
    <w:p w:rsidR="00821202" w:rsidRPr="008D6F12" w:rsidRDefault="00821202">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821202" w:rsidRPr="00B36DEF" w:rsidRDefault="00821202"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556261"/>
      <w:docPartObj>
        <w:docPartGallery w:val="Page Numbers (Top of Page)"/>
        <w:docPartUnique/>
      </w:docPartObj>
    </w:sdtPr>
    <w:sdtContent>
      <w:p w:rsidR="00821202" w:rsidRDefault="00821202">
        <w:pPr>
          <w:pStyle w:val="a7"/>
          <w:jc w:val="center"/>
        </w:pPr>
        <w:r>
          <w:fldChar w:fldCharType="begin"/>
        </w:r>
        <w:r>
          <w:instrText>PAGE   \* MERGEFORMAT</w:instrText>
        </w:r>
        <w:r>
          <w:fldChar w:fldCharType="separate"/>
        </w:r>
        <w:r w:rsidR="00AA0DF2">
          <w:rPr>
            <w:noProof/>
          </w:rPr>
          <w:t>34</w:t>
        </w:r>
        <w:r>
          <w:fldChar w:fldCharType="end"/>
        </w:r>
      </w:p>
    </w:sdtContent>
  </w:sdt>
  <w:p w:rsidR="00821202" w:rsidRDefault="008212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3F66589"/>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701F96"/>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8"/>
  </w:num>
  <w:num w:numId="6">
    <w:abstractNumId w:val="2"/>
  </w:num>
  <w:num w:numId="7">
    <w:abstractNumId w:val="0"/>
  </w:num>
  <w:num w:numId="8">
    <w:abstractNumId w:val="7"/>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34972"/>
    <w:rsid w:val="0004747D"/>
    <w:rsid w:val="0006265C"/>
    <w:rsid w:val="00087E2E"/>
    <w:rsid w:val="000A3BDF"/>
    <w:rsid w:val="000B2AE8"/>
    <w:rsid w:val="000D3C12"/>
    <w:rsid w:val="000D6106"/>
    <w:rsid w:val="000E054C"/>
    <w:rsid w:val="000E35F5"/>
    <w:rsid w:val="000F7127"/>
    <w:rsid w:val="001053BF"/>
    <w:rsid w:val="001116DD"/>
    <w:rsid w:val="00111F52"/>
    <w:rsid w:val="001375E2"/>
    <w:rsid w:val="00171AD7"/>
    <w:rsid w:val="001F4849"/>
    <w:rsid w:val="00203455"/>
    <w:rsid w:val="00213716"/>
    <w:rsid w:val="00214A20"/>
    <w:rsid w:val="002342FE"/>
    <w:rsid w:val="00255ABC"/>
    <w:rsid w:val="0026564A"/>
    <w:rsid w:val="002671B4"/>
    <w:rsid w:val="00275FE5"/>
    <w:rsid w:val="00294DA5"/>
    <w:rsid w:val="002D3C35"/>
    <w:rsid w:val="002F0B95"/>
    <w:rsid w:val="002F5AE9"/>
    <w:rsid w:val="00307499"/>
    <w:rsid w:val="003074EF"/>
    <w:rsid w:val="00331AB2"/>
    <w:rsid w:val="003474E8"/>
    <w:rsid w:val="00351AD0"/>
    <w:rsid w:val="00371E5D"/>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50A49"/>
    <w:rsid w:val="0055497A"/>
    <w:rsid w:val="005B568D"/>
    <w:rsid w:val="005D395E"/>
    <w:rsid w:val="005E20EC"/>
    <w:rsid w:val="005E2597"/>
    <w:rsid w:val="005E5542"/>
    <w:rsid w:val="00623DB0"/>
    <w:rsid w:val="00627041"/>
    <w:rsid w:val="006537DF"/>
    <w:rsid w:val="006914DE"/>
    <w:rsid w:val="00691B8A"/>
    <w:rsid w:val="006C590B"/>
    <w:rsid w:val="006D5AF2"/>
    <w:rsid w:val="006D7BF3"/>
    <w:rsid w:val="006E0F3B"/>
    <w:rsid w:val="00723F22"/>
    <w:rsid w:val="007415AD"/>
    <w:rsid w:val="007631DC"/>
    <w:rsid w:val="007A56A1"/>
    <w:rsid w:val="008159EE"/>
    <w:rsid w:val="00817FEC"/>
    <w:rsid w:val="00821202"/>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DF2"/>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0809"/>
    <w:rsid w:val="00BE291D"/>
    <w:rsid w:val="00C052AF"/>
    <w:rsid w:val="00C45F7F"/>
    <w:rsid w:val="00C9180D"/>
    <w:rsid w:val="00CA7BEA"/>
    <w:rsid w:val="00CC1D01"/>
    <w:rsid w:val="00CD4EF3"/>
    <w:rsid w:val="00CE1E17"/>
    <w:rsid w:val="00CE5EEE"/>
    <w:rsid w:val="00D005BA"/>
    <w:rsid w:val="00D42074"/>
    <w:rsid w:val="00D52D8A"/>
    <w:rsid w:val="00D772D3"/>
    <w:rsid w:val="00DA5099"/>
    <w:rsid w:val="00DD76A1"/>
    <w:rsid w:val="00DF0E0A"/>
    <w:rsid w:val="00DF3B31"/>
    <w:rsid w:val="00E17554"/>
    <w:rsid w:val="00E2461C"/>
    <w:rsid w:val="00E54306"/>
    <w:rsid w:val="00E61AE6"/>
    <w:rsid w:val="00E701F6"/>
    <w:rsid w:val="00E86D1A"/>
    <w:rsid w:val="00EB2914"/>
    <w:rsid w:val="00EE61B6"/>
    <w:rsid w:val="00EF7330"/>
    <w:rsid w:val="00F22715"/>
    <w:rsid w:val="00F26B3B"/>
    <w:rsid w:val="00F270C1"/>
    <w:rsid w:val="00F40853"/>
    <w:rsid w:val="00F5773E"/>
    <w:rsid w:val="00F92D97"/>
    <w:rsid w:val="00FC4C05"/>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LAW&amp;n=187374&amp;dst=100408" TargetMode="External"/><Relationship Id="rId26" Type="http://schemas.openxmlformats.org/officeDocument/2006/relationships/hyperlink" Target="https://login.consultant.ru/link/?req=doc&amp;base=LAW&amp;n=495001&amp;dst=101131" TargetMode="External"/><Relationship Id="rId39" Type="http://schemas.openxmlformats.org/officeDocument/2006/relationships/hyperlink" Target="https://login.consultant.ru/link/?req=doc&amp;base=LAW&amp;n=495001&amp;dst=101412" TargetMode="External"/><Relationship Id="rId21" Type="http://schemas.openxmlformats.org/officeDocument/2006/relationships/hyperlink" Target="https://login.consultant.ru/link/?req=doc&amp;base=LAW&amp;n=456503"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001&amp;dst=100637" TargetMode="External"/><Relationship Id="rId47" Type="http://schemas.openxmlformats.org/officeDocument/2006/relationships/hyperlink" Target="https://login.consultant.ru/link/?req=doc&amp;base=LAW&amp;n=495001&amp;dst=101412" TargetMode="External"/><Relationship Id="rId50" Type="http://schemas.openxmlformats.org/officeDocument/2006/relationships/hyperlink" Target="https://login.consultant.ru/link/?req=doc&amp;base=LAW&amp;n=495001&amp;dst=9" TargetMode="External"/><Relationship Id="rId55" Type="http://schemas.openxmlformats.org/officeDocument/2006/relationships/hyperlink" Target="https://login.consultant.ru/link/?req=doc&amp;base=LAW&amp;n=487135" TargetMode="External"/><Relationship Id="rId63"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171" TargetMode="External"/><Relationship Id="rId20" Type="http://schemas.openxmlformats.org/officeDocument/2006/relationships/hyperlink" Target="https://login.consultant.ru/link/?req=doc&amp;base=LAW&amp;n=495001&amp;dst=100329" TargetMode="External"/><Relationship Id="rId29" Type="http://schemas.openxmlformats.org/officeDocument/2006/relationships/hyperlink" Target="https://login.consultant.ru/link/?req=doc&amp;base=LAW&amp;n=495001&amp;dst=101185" TargetMode="External"/><Relationship Id="rId41" Type="http://schemas.openxmlformats.org/officeDocument/2006/relationships/hyperlink" Target="https://login.consultant.ru/link/?req=doc&amp;base=LAW&amp;n=495001&amp;dst=101410" TargetMode="External"/><Relationship Id="rId54" Type="http://schemas.openxmlformats.org/officeDocument/2006/relationships/hyperlink" Target="https://login.consultant.ru/link/?req=doc&amp;base=LAW&amp;n=495184" TargetMode="External"/><Relationship Id="rId62" Type="http://schemas.openxmlformats.org/officeDocument/2006/relationships/hyperlink" Target="https://login.consultant.ru/link/?req=doc&amp;base=LAW&amp;n=495001&amp;dst=1004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619&amp;dst=333" TargetMode="External"/><Relationship Id="rId24" Type="http://schemas.openxmlformats.org/officeDocument/2006/relationships/hyperlink" Target="https://login.consultant.ru/link/?req=doc&amp;base=RLAW404&amp;n=98796&amp;dst=100198" TargetMode="External"/><Relationship Id="rId32" Type="http://schemas.openxmlformats.org/officeDocument/2006/relationships/hyperlink" Target="https://login.consultant.ru/link/?req=doc&amp;base=LAW&amp;n=495001&amp;dst=100733"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0747" TargetMode="External"/><Relationship Id="rId45" Type="http://schemas.openxmlformats.org/officeDocument/2006/relationships/hyperlink" Target="https://login.consultant.ru/link/?req=doc&amp;base=LAW&amp;n=495001&amp;dst=101410" TargetMode="External"/><Relationship Id="rId53" Type="http://schemas.openxmlformats.org/officeDocument/2006/relationships/hyperlink" Target="https://login.consultant.ru/link/?req=doc&amp;base=LAW&amp;n=480520" TargetMode="External"/><Relationship Id="rId58" Type="http://schemas.openxmlformats.org/officeDocument/2006/relationships/hyperlink" Target="https://login.consultant.ru/link/?req=doc&amp;base=LAW&amp;n=480520&amp;dst=5267"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5001&amp;dst=100170" TargetMode="External"/><Relationship Id="rId23" Type="http://schemas.openxmlformats.org/officeDocument/2006/relationships/hyperlink" Target="https://login.consultant.ru/link/?req=doc&amp;base=RLAW404&amp;n=98796&amp;dst=100044" TargetMode="External"/><Relationship Id="rId28" Type="http://schemas.openxmlformats.org/officeDocument/2006/relationships/hyperlink" Target="https://login.consultant.ru/link/?req=doc&amp;base=LAW&amp;n=495001&amp;dst=100987" TargetMode="External"/><Relationship Id="rId36" Type="http://schemas.openxmlformats.org/officeDocument/2006/relationships/hyperlink" Target="https://login.consultant.ru/link/?req=doc&amp;base=LAW&amp;n=495001&amp;dst=100747" TargetMode="External"/><Relationship Id="rId49" Type="http://schemas.openxmlformats.org/officeDocument/2006/relationships/hyperlink" Target="https://login.consultant.ru/link/?req=doc&amp;base=LAW&amp;n=495001&amp;dst=101187" TargetMode="External"/><Relationship Id="rId57" Type="http://schemas.openxmlformats.org/officeDocument/2006/relationships/hyperlink" Target="https://login.consultant.ru/link/?req=doc&amp;base=LAW&amp;n=480520&amp;dst=5264" TargetMode="External"/><Relationship Id="rId61"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LAW&amp;n=456503&amp;dst=86" TargetMode="External"/><Relationship Id="rId19" Type="http://schemas.openxmlformats.org/officeDocument/2006/relationships/hyperlink" Target="https://login.consultant.ru/link/?req=doc&amp;base=LAW&amp;n=495001&amp;dst=101116" TargetMode="External"/><Relationship Id="rId31" Type="http://schemas.openxmlformats.org/officeDocument/2006/relationships/hyperlink" Target="https://login.consultant.ru/link/?req=doc&amp;base=LAW&amp;n=495001&amp;dst=101416" TargetMode="External"/><Relationship Id="rId44" Type="http://schemas.openxmlformats.org/officeDocument/2006/relationships/hyperlink" Target="https://login.consultant.ru/link/?req=doc&amp;base=LAW&amp;n=495001&amp;dst=100866" TargetMode="External"/><Relationship Id="rId52" Type="http://schemas.openxmlformats.org/officeDocument/2006/relationships/hyperlink" Target="https://login.consultant.ru/link/?req=doc&amp;base=LAW&amp;n=495001&amp;dst=101038" TargetMode="External"/><Relationship Id="rId60" Type="http://schemas.openxmlformats.org/officeDocument/2006/relationships/hyperlink" Target="https://login.consultant.ru/link/?req=doc&amp;base=LAW&amp;n=495001&amp;dst=100422"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login.consultant.ru/link/?req=doc&amp;base=RLAW404&amp;n=101932" TargetMode="External"/><Relationship Id="rId22" Type="http://schemas.openxmlformats.org/officeDocument/2006/relationships/hyperlink" Target="https://login.consultant.ru/link/?req=doc&amp;base=LAW&amp;n=494619"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LAW&amp;n=495001&amp;dst=101482"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2" TargetMode="External"/><Relationship Id="rId48" Type="http://schemas.openxmlformats.org/officeDocument/2006/relationships/hyperlink" Target="https://login.consultant.ru/link/?req=doc&amp;base=LAW&amp;n=495001&amp;dst=101175" TargetMode="External"/><Relationship Id="rId56" Type="http://schemas.openxmlformats.org/officeDocument/2006/relationships/hyperlink" Target="https://login.consultant.ru/link/?req=doc&amp;base=LAW&amp;n=480520&amp;dst=6687"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12"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187374&amp;dst=100395" TargetMode="External"/><Relationship Id="rId25" Type="http://schemas.openxmlformats.org/officeDocument/2006/relationships/hyperlink" Target="https://login.consultant.ru/link/?req=doc&amp;base=LAW&amp;n=495001&amp;dst=100422"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001&amp;dst=100637" TargetMode="External"/><Relationship Id="rId59"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7AA4-77A8-4425-8CAF-54FB9280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12209</Words>
  <Characters>69596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Степко</cp:lastModifiedBy>
  <cp:revision>5</cp:revision>
  <cp:lastPrinted>2025-05-23T10:55:00Z</cp:lastPrinted>
  <dcterms:created xsi:type="dcterms:W3CDTF">2025-04-23T14:00:00Z</dcterms:created>
  <dcterms:modified xsi:type="dcterms:W3CDTF">2025-05-23T10:58:00Z</dcterms:modified>
</cp:coreProperties>
</file>