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BD" w:rsidRPr="00BB7CBD" w:rsidRDefault="00BB7CBD" w:rsidP="00BB7CBD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BB7CB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2D98254F" wp14:editId="40DC01D8">
            <wp:extent cx="695325" cy="1000125"/>
            <wp:effectExtent l="0" t="0" r="0" b="0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CBD" w:rsidRPr="00BB7CBD" w:rsidRDefault="00BB7CBD" w:rsidP="00BB7C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7CBD">
        <w:rPr>
          <w:rFonts w:ascii="Times New Roman" w:hAnsi="Times New Roman" w:cs="Times New Roman"/>
          <w:b/>
          <w:sz w:val="32"/>
          <w:szCs w:val="32"/>
        </w:rPr>
        <w:t>СОВЕТ НАРОДНЫХ ДЕПУТАТОВ</w:t>
      </w:r>
    </w:p>
    <w:p w:rsidR="00BB7CBD" w:rsidRPr="00BB7CBD" w:rsidRDefault="00BB7CBD" w:rsidP="00BB7C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7CBD">
        <w:rPr>
          <w:rFonts w:ascii="Times New Roman" w:hAnsi="Times New Roman" w:cs="Times New Roman"/>
          <w:b/>
          <w:sz w:val="32"/>
          <w:szCs w:val="32"/>
        </w:rPr>
        <w:t>ГОРОДСКОГО ПОСЕЛЕНИЯ – ГОРОД БОГУЧАР</w:t>
      </w:r>
    </w:p>
    <w:p w:rsidR="00BB7CBD" w:rsidRPr="00BB7CBD" w:rsidRDefault="00BB7CBD" w:rsidP="00BB7C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7CBD">
        <w:rPr>
          <w:rFonts w:ascii="Times New Roman" w:hAnsi="Times New Roman" w:cs="Times New Roman"/>
          <w:b/>
          <w:sz w:val="32"/>
          <w:szCs w:val="32"/>
        </w:rPr>
        <w:t xml:space="preserve">БОГУЧАРСКОГО МУНИЦИПАЛЬНОГО РАЙОНА </w:t>
      </w:r>
    </w:p>
    <w:p w:rsidR="00BB7CBD" w:rsidRPr="00BB7CBD" w:rsidRDefault="00BB7CBD" w:rsidP="00BB7C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7CBD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BB7CBD" w:rsidRPr="00BB7CBD" w:rsidRDefault="00BB7CBD" w:rsidP="00BB7C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7CBD" w:rsidRPr="00BB7CBD" w:rsidRDefault="00BB7CBD" w:rsidP="00BB7C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7CB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B7CBD" w:rsidRPr="00BB7CBD" w:rsidRDefault="00BB7CBD" w:rsidP="00BB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C3178" w:rsidRPr="00BC3178" w:rsidRDefault="00BC3178" w:rsidP="00BC317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BC3178">
        <w:rPr>
          <w:rFonts w:cs="Times New Roman"/>
          <w:bCs/>
          <w:sz w:val="28"/>
          <w:szCs w:val="28"/>
          <w:lang w:val="ru-RU"/>
        </w:rPr>
        <w:t>о</w:t>
      </w:r>
      <w:r w:rsidRPr="00BC3178">
        <w:rPr>
          <w:rFonts w:cs="Times New Roman"/>
          <w:bCs/>
          <w:sz w:val="28"/>
          <w:szCs w:val="28"/>
        </w:rPr>
        <w:t>т</w:t>
      </w:r>
      <w:r w:rsidR="00BB7CBD">
        <w:rPr>
          <w:rFonts w:cs="Times New Roman"/>
          <w:bCs/>
          <w:sz w:val="28"/>
          <w:szCs w:val="28"/>
          <w:lang w:val="ru-RU"/>
        </w:rPr>
        <w:t xml:space="preserve"> </w:t>
      </w:r>
      <w:r w:rsidRPr="00BC3178">
        <w:rPr>
          <w:rFonts w:cs="Times New Roman"/>
          <w:bCs/>
          <w:sz w:val="28"/>
          <w:szCs w:val="28"/>
        </w:rPr>
        <w:t>«</w:t>
      </w:r>
      <w:r w:rsidR="0075564D">
        <w:rPr>
          <w:rFonts w:cs="Times New Roman"/>
          <w:bCs/>
          <w:sz w:val="28"/>
          <w:szCs w:val="28"/>
          <w:lang w:val="ru-RU"/>
        </w:rPr>
        <w:t>17</w:t>
      </w:r>
      <w:r w:rsidRPr="00BC3178">
        <w:rPr>
          <w:rFonts w:cs="Times New Roman"/>
          <w:bCs/>
          <w:sz w:val="28"/>
          <w:szCs w:val="28"/>
        </w:rPr>
        <w:t>»</w:t>
      </w:r>
      <w:r w:rsidRPr="00BC3178">
        <w:rPr>
          <w:rFonts w:cs="Times New Roman"/>
          <w:bCs/>
          <w:sz w:val="28"/>
          <w:szCs w:val="28"/>
          <w:lang w:val="ru-RU"/>
        </w:rPr>
        <w:t xml:space="preserve"> июня </w:t>
      </w:r>
      <w:r w:rsidRPr="00BC3178">
        <w:rPr>
          <w:rFonts w:cs="Times New Roman"/>
          <w:bCs/>
          <w:sz w:val="28"/>
          <w:szCs w:val="28"/>
        </w:rPr>
        <w:t>20</w:t>
      </w:r>
      <w:r w:rsidRPr="00BC3178">
        <w:rPr>
          <w:rFonts w:cs="Times New Roman"/>
          <w:bCs/>
          <w:sz w:val="28"/>
          <w:szCs w:val="28"/>
          <w:lang w:val="ru-RU"/>
        </w:rPr>
        <w:t>25</w:t>
      </w:r>
      <w:r w:rsidRPr="00BC3178">
        <w:rPr>
          <w:rFonts w:cs="Times New Roman"/>
          <w:bCs/>
          <w:sz w:val="28"/>
          <w:szCs w:val="28"/>
        </w:rPr>
        <w:t xml:space="preserve"> г</w:t>
      </w:r>
      <w:r w:rsidRPr="00BC3178">
        <w:rPr>
          <w:rFonts w:cs="Times New Roman"/>
          <w:bCs/>
          <w:sz w:val="28"/>
          <w:szCs w:val="28"/>
          <w:lang w:val="ru-RU"/>
        </w:rPr>
        <w:t>.</w:t>
      </w:r>
      <w:r w:rsidRPr="00BC3178">
        <w:rPr>
          <w:rFonts w:cs="Times New Roman"/>
          <w:bCs/>
          <w:sz w:val="28"/>
          <w:szCs w:val="28"/>
        </w:rPr>
        <w:t xml:space="preserve"> №</w:t>
      </w:r>
      <w:r w:rsidRPr="00BC3178">
        <w:rPr>
          <w:rFonts w:cs="Times New Roman"/>
          <w:bCs/>
          <w:sz w:val="28"/>
          <w:szCs w:val="28"/>
          <w:lang w:val="ru-RU"/>
        </w:rPr>
        <w:t xml:space="preserve"> </w:t>
      </w:r>
      <w:r w:rsidR="00BB7CBD">
        <w:rPr>
          <w:rFonts w:cs="Times New Roman"/>
          <w:bCs/>
          <w:sz w:val="28"/>
          <w:szCs w:val="28"/>
          <w:lang w:val="ru-RU"/>
        </w:rPr>
        <w:t>365</w:t>
      </w:r>
    </w:p>
    <w:p w:rsidR="00BC3178" w:rsidRPr="00BC3178" w:rsidRDefault="00BB7CBD" w:rsidP="00BC3178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  <w:lang w:val="ru-RU"/>
        </w:rPr>
        <w:t>г. Богучар</w:t>
      </w:r>
    </w:p>
    <w:p w:rsidR="00BC3178" w:rsidRDefault="00BC3178" w:rsidP="00BC3178">
      <w:pPr>
        <w:pStyle w:val="FR1"/>
        <w:tabs>
          <w:tab w:val="left" w:pos="3570"/>
        </w:tabs>
        <w:spacing w:before="0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D13D0C" w:rsidTr="00D13D0C">
        <w:tc>
          <w:tcPr>
            <w:tcW w:w="4786" w:type="dxa"/>
          </w:tcPr>
          <w:p w:rsidR="00D13D0C" w:rsidRPr="00BC3178" w:rsidRDefault="00D13D0C" w:rsidP="00D13D0C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78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выборов депутатов Совета народных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– город Богучар</w:t>
            </w:r>
            <w:r w:rsidRPr="00BC3178">
              <w:rPr>
                <w:rFonts w:ascii="Times New Roman" w:hAnsi="Times New Roman" w:cs="Times New Roman"/>
                <w:sz w:val="28"/>
                <w:szCs w:val="28"/>
              </w:rPr>
              <w:t xml:space="preserve"> Богучарского муниципального района Воронежской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восьмого </w:t>
            </w:r>
            <w:r w:rsidRPr="00BC3178">
              <w:rPr>
                <w:rFonts w:ascii="Times New Roman" w:hAnsi="Times New Roman" w:cs="Times New Roman"/>
                <w:sz w:val="28"/>
                <w:szCs w:val="28"/>
              </w:rPr>
              <w:t>созыва</w:t>
            </w:r>
          </w:p>
          <w:p w:rsidR="00D13D0C" w:rsidRDefault="00D13D0C" w:rsidP="00D13D0C">
            <w:pPr>
              <w:pStyle w:val="FR1"/>
              <w:tabs>
                <w:tab w:val="left" w:pos="3570"/>
              </w:tabs>
              <w:spacing w:before="0"/>
            </w:pPr>
          </w:p>
        </w:tc>
      </w:tr>
    </w:tbl>
    <w:p w:rsidR="00BC3178" w:rsidRPr="00BC3178" w:rsidRDefault="00BC3178" w:rsidP="00BC3178">
      <w:pPr>
        <w:pStyle w:val="FR1"/>
        <w:spacing w:before="0"/>
        <w:ind w:firstLine="709"/>
        <w:jc w:val="both"/>
      </w:pPr>
      <w:proofErr w:type="gramStart"/>
      <w:r w:rsidRPr="00BC3178">
        <w:t xml:space="preserve">В соответствии со статьей 10 Федерального закона от 12.06.2002 года №-67 ФЗ «Об основных гарантиях избирательных прав и права на участие в референдуме граждан Российской Федерации», статьей 13 Закона Воронежской области от 27.06.2007 года № 87-ФЗ «Избирательный Кодекс Воронежской области» и Уставом </w:t>
      </w:r>
      <w:r w:rsidR="00BB7CBD">
        <w:t>городского поселения – город Богучар</w:t>
      </w:r>
      <w:r w:rsidRPr="00BC3178">
        <w:t xml:space="preserve"> Богучарского муниципального района Воронежской области Совет народных депутатов </w:t>
      </w:r>
      <w:r w:rsidR="00BB7CBD">
        <w:t>городского поселения – город Богучар</w:t>
      </w:r>
      <w:proofErr w:type="gramEnd"/>
    </w:p>
    <w:p w:rsidR="00BC3178" w:rsidRPr="00BC3178" w:rsidRDefault="00BC3178" w:rsidP="00BC3178">
      <w:pPr>
        <w:pStyle w:val="FR1"/>
        <w:spacing w:before="0"/>
        <w:jc w:val="center"/>
        <w:rPr>
          <w:bCs/>
        </w:rPr>
      </w:pPr>
      <w:r w:rsidRPr="00BC3178">
        <w:rPr>
          <w:bCs/>
        </w:rPr>
        <w:t>РЕШИЛ:</w:t>
      </w:r>
    </w:p>
    <w:p w:rsidR="00BC3178" w:rsidRPr="00BC3178" w:rsidRDefault="00BC3178" w:rsidP="00BC3178">
      <w:pPr>
        <w:pStyle w:val="FR1"/>
        <w:spacing w:before="0"/>
        <w:ind w:firstLine="709"/>
        <w:jc w:val="both"/>
      </w:pPr>
      <w:r w:rsidRPr="00BC3178">
        <w:t xml:space="preserve">1. Назначить выборы депутатов Совета народных депутатов </w:t>
      </w:r>
      <w:r w:rsidR="006D66B3">
        <w:t>городского поселения – город Богучар</w:t>
      </w:r>
      <w:r w:rsidRPr="00BC3178">
        <w:t xml:space="preserve"> </w:t>
      </w:r>
      <w:r>
        <w:t xml:space="preserve">восьмого созыва на 14 сентября 2025 </w:t>
      </w:r>
      <w:r w:rsidRPr="00BC3178">
        <w:t xml:space="preserve"> года, совместив их с выборами депутатов Воронежской областной Думы.</w:t>
      </w:r>
    </w:p>
    <w:p w:rsidR="00BC3178" w:rsidRPr="00BC3178" w:rsidRDefault="00BC3178" w:rsidP="00BC3178">
      <w:pPr>
        <w:pStyle w:val="FR1"/>
        <w:spacing w:before="0"/>
        <w:ind w:firstLine="709"/>
        <w:jc w:val="both"/>
      </w:pPr>
      <w:r w:rsidRPr="00BC3178">
        <w:t xml:space="preserve">2. Опубликовать настоящее решение в </w:t>
      </w:r>
      <w:proofErr w:type="spellStart"/>
      <w:r w:rsidRPr="00BC3178">
        <w:t>Богучарской</w:t>
      </w:r>
      <w:proofErr w:type="spellEnd"/>
      <w:r w:rsidRPr="00BC3178">
        <w:t xml:space="preserve"> общественно-политической газете «Сельская новь» и обнародовать на территории </w:t>
      </w:r>
      <w:r w:rsidR="006D66B3">
        <w:t>городского поселения – город Богучар</w:t>
      </w:r>
      <w:r w:rsidRPr="00BC3178">
        <w:t>.</w:t>
      </w:r>
    </w:p>
    <w:p w:rsidR="00BC3178" w:rsidRDefault="00BC3178" w:rsidP="006D66B3">
      <w:pPr>
        <w:pStyle w:val="FR1"/>
        <w:spacing w:before="0"/>
        <w:ind w:firstLine="709"/>
        <w:jc w:val="both"/>
      </w:pPr>
    </w:p>
    <w:p w:rsidR="006D66B3" w:rsidRDefault="006D66B3" w:rsidP="006D66B3">
      <w:pPr>
        <w:pStyle w:val="FR1"/>
        <w:spacing w:before="0"/>
        <w:ind w:firstLine="709"/>
        <w:jc w:val="both"/>
      </w:pPr>
    </w:p>
    <w:p w:rsidR="006D66B3" w:rsidRPr="00BC3178" w:rsidRDefault="006D66B3" w:rsidP="006D66B3">
      <w:pPr>
        <w:pStyle w:val="FR1"/>
        <w:spacing w:before="0"/>
        <w:ind w:firstLine="709"/>
        <w:jc w:val="both"/>
      </w:pPr>
    </w:p>
    <w:p w:rsidR="006D66B3" w:rsidRPr="006D66B3" w:rsidRDefault="006D66B3" w:rsidP="006D6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6B3">
        <w:rPr>
          <w:rFonts w:ascii="Times New Roman" w:hAnsi="Times New Roman" w:cs="Times New Roman"/>
          <w:sz w:val="28"/>
          <w:szCs w:val="28"/>
        </w:rPr>
        <w:t xml:space="preserve">Глава городского поселения – </w:t>
      </w:r>
    </w:p>
    <w:p w:rsidR="00BC3178" w:rsidRPr="006D66B3" w:rsidRDefault="006D66B3" w:rsidP="006D66B3">
      <w:pPr>
        <w:pStyle w:val="FR1"/>
        <w:spacing w:before="0"/>
        <w:jc w:val="both"/>
      </w:pPr>
      <w:r w:rsidRPr="006D66B3">
        <w:t>город Богучар</w:t>
      </w:r>
      <w:r w:rsidRPr="006D66B3">
        <w:tab/>
      </w:r>
      <w:r w:rsidRPr="006D66B3">
        <w:tab/>
      </w:r>
      <w:r w:rsidRPr="006D66B3">
        <w:tab/>
      </w:r>
      <w:r w:rsidRPr="006D66B3">
        <w:tab/>
      </w:r>
      <w:r w:rsidRPr="006D66B3">
        <w:tab/>
      </w:r>
      <w:r w:rsidRPr="006D66B3">
        <w:tab/>
      </w:r>
      <w:r w:rsidRPr="006D66B3">
        <w:tab/>
        <w:t xml:space="preserve">        И.М. Нежельский</w:t>
      </w:r>
    </w:p>
    <w:p w:rsidR="005A4B03" w:rsidRPr="00BC3178" w:rsidRDefault="005A4B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4B03" w:rsidRPr="00BC3178" w:rsidSect="0075564D">
      <w:pgSz w:w="11900" w:h="16820"/>
      <w:pgMar w:top="1418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D3" w:rsidRDefault="00656AD3" w:rsidP="00BC3178">
      <w:pPr>
        <w:spacing w:after="0" w:line="240" w:lineRule="auto"/>
      </w:pPr>
      <w:r>
        <w:separator/>
      </w:r>
    </w:p>
  </w:endnote>
  <w:endnote w:type="continuationSeparator" w:id="0">
    <w:p w:rsidR="00656AD3" w:rsidRDefault="00656AD3" w:rsidP="00BC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D3" w:rsidRDefault="00656AD3" w:rsidP="00BC3178">
      <w:pPr>
        <w:spacing w:after="0" w:line="240" w:lineRule="auto"/>
      </w:pPr>
      <w:r>
        <w:separator/>
      </w:r>
    </w:p>
  </w:footnote>
  <w:footnote w:type="continuationSeparator" w:id="0">
    <w:p w:rsidR="00656AD3" w:rsidRDefault="00656AD3" w:rsidP="00BC3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78"/>
    <w:rsid w:val="001645EA"/>
    <w:rsid w:val="005A4B03"/>
    <w:rsid w:val="00656AD3"/>
    <w:rsid w:val="006D66B3"/>
    <w:rsid w:val="006F3D32"/>
    <w:rsid w:val="0075564D"/>
    <w:rsid w:val="007A2BA3"/>
    <w:rsid w:val="00820FA1"/>
    <w:rsid w:val="009013E8"/>
    <w:rsid w:val="00BB7CBD"/>
    <w:rsid w:val="00BC3178"/>
    <w:rsid w:val="00D13D0C"/>
    <w:rsid w:val="00D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C317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BC31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itle">
    <w:name w:val="Title!Название НПА"/>
    <w:basedOn w:val="a"/>
    <w:rsid w:val="00BC317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BC317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C3178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rsid w:val="00BC317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C3178"/>
    <w:rPr>
      <w:rFonts w:ascii="Arial" w:eastAsia="Times New Roman" w:hAnsi="Arial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CB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D66B3"/>
    <w:pPr>
      <w:spacing w:after="0" w:line="240" w:lineRule="auto"/>
      <w:ind w:right="48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D66B3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D1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C317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BC31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itle">
    <w:name w:val="Title!Название НПА"/>
    <w:basedOn w:val="a"/>
    <w:rsid w:val="00BC317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BC317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C3178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rsid w:val="00BC317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C3178"/>
    <w:rPr>
      <w:rFonts w:ascii="Arial" w:eastAsia="Times New Roman" w:hAnsi="Arial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CB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D66B3"/>
    <w:pPr>
      <w:spacing w:after="0" w:line="240" w:lineRule="auto"/>
      <w:ind w:right="48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D66B3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D1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Лариса Владимировна</dc:creator>
  <cp:lastModifiedBy>Степко</cp:lastModifiedBy>
  <cp:revision>3</cp:revision>
  <dcterms:created xsi:type="dcterms:W3CDTF">2025-06-09T05:32:00Z</dcterms:created>
  <dcterms:modified xsi:type="dcterms:W3CDTF">2025-06-09T05:48:00Z</dcterms:modified>
</cp:coreProperties>
</file>